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2101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3969"/>
      </w:tblGrid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曜日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行事</w:t>
            </w: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　９日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火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ind w:firstLineChars="400" w:firstLine="840"/>
              <w:jc w:val="left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市内の小中学校始業式</w:t>
            </w:r>
          </w:p>
          <w:p w:rsidR="00BE1474" w:rsidRPr="00BE1474" w:rsidRDefault="00BE1474" w:rsidP="00BE1474">
            <w:pPr>
              <w:ind w:firstLineChars="400" w:firstLine="840"/>
              <w:jc w:val="left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（すだち学級は閉級日）</w:t>
            </w: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１月１０日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水</w:t>
            </w:r>
          </w:p>
          <w:p w:rsidR="00BE1474" w:rsidRPr="00BE1474" w:rsidRDefault="00BE1474" w:rsidP="00BE1474">
            <w:pPr>
              <w:rPr>
                <w:rFonts w:ascii="UD デジタル 教科書体 NK-B" w:eastAsia="UD デジタル 教科書体 NK-B" w:hint="eastAsia"/>
                <w:b/>
              </w:rPr>
            </w:pPr>
          </w:p>
        </w:tc>
        <w:tc>
          <w:tcPr>
            <w:tcW w:w="3969" w:type="dxa"/>
          </w:tcPr>
          <w:p w:rsidR="00BE1474" w:rsidRPr="00BE1474" w:rsidRDefault="00BE1474" w:rsidP="00BE1474">
            <w:pPr>
              <w:ind w:firstLineChars="400" w:firstLine="840"/>
              <w:jc w:val="left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すだち学級始業式</w:t>
            </w:r>
          </w:p>
          <w:p w:rsidR="00BE1474" w:rsidRPr="00BE1474" w:rsidRDefault="00BE1474" w:rsidP="00BE1474">
            <w:pPr>
              <w:jc w:val="left"/>
              <w:rPr>
                <w:rFonts w:ascii="UD デジタル 教科書体 NK-B" w:eastAsia="UD デジタル 教科書体 NK-B" w:hint="eastAsia"/>
                <w:b/>
                <w:szCs w:val="21"/>
              </w:rPr>
            </w:pP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１月１２日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金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アディ・タイム〔英語活動〕</w:t>
            </w:r>
          </w:p>
          <w:p w:rsidR="00BE1474" w:rsidRPr="00BE1474" w:rsidRDefault="00BE1474" w:rsidP="00BE1474">
            <w:pPr>
              <w:ind w:firstLineChars="400" w:firstLine="840"/>
              <w:jc w:val="center"/>
              <w:rPr>
                <w:rFonts w:ascii="UD デジタル 教科書体 NK-B" w:eastAsia="UD デジタル 教科書体 NK-B" w:hint="eastAsia"/>
                <w:b/>
              </w:rPr>
            </w:pP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１月１７日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水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ind w:firstLineChars="500" w:firstLine="1050"/>
              <w:jc w:val="left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ふれあいスポーツ</w:t>
            </w:r>
          </w:p>
          <w:p w:rsidR="00BE1474" w:rsidRPr="00BE1474" w:rsidRDefault="00BE1474" w:rsidP="00BE1474">
            <w:pPr>
              <w:ind w:firstLineChars="400" w:firstLine="840"/>
              <w:jc w:val="left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（吉野川河川敷）</w:t>
            </w: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１月１９日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金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書道教室</w:t>
            </w:r>
          </w:p>
          <w:p w:rsidR="00BE1474" w:rsidRPr="00BE1474" w:rsidRDefault="00BE1474" w:rsidP="00BE1474">
            <w:pPr>
              <w:jc w:val="left"/>
              <w:rPr>
                <w:rFonts w:ascii="UD デジタル 教科書体 NK-B" w:eastAsia="UD デジタル 教科書体 NK-B" w:hint="eastAsia"/>
                <w:b/>
              </w:rPr>
            </w:pP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１月２４日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水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午後ふれあいスポーツ</w:t>
            </w:r>
          </w:p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（市立体育館）</w:t>
            </w: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１月２６日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金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アディ・タイム〔英語活動〕</w:t>
            </w:r>
          </w:p>
          <w:p w:rsidR="00BE1474" w:rsidRPr="00BE1474" w:rsidRDefault="00BE1474" w:rsidP="00BE1474">
            <w:pPr>
              <w:jc w:val="left"/>
              <w:rPr>
                <w:rFonts w:ascii="UD デジタル 教科書体 NK-B" w:eastAsia="UD デジタル 教科書体 NK-B" w:hint="eastAsia"/>
                <w:b/>
              </w:rPr>
            </w:pPr>
          </w:p>
        </w:tc>
      </w:tr>
      <w:tr w:rsidR="00BE1474" w:rsidRPr="00BE1474" w:rsidTr="00BE1474">
        <w:tc>
          <w:tcPr>
            <w:tcW w:w="18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１月３０日</w:t>
            </w:r>
          </w:p>
        </w:tc>
        <w:tc>
          <w:tcPr>
            <w:tcW w:w="70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火</w:t>
            </w:r>
          </w:p>
        </w:tc>
        <w:tc>
          <w:tcPr>
            <w:tcW w:w="3969" w:type="dxa"/>
          </w:tcPr>
          <w:p w:rsidR="00BE1474" w:rsidRPr="00BE1474" w:rsidRDefault="00BE1474" w:rsidP="00BE1474">
            <w:pPr>
              <w:jc w:val="center"/>
              <w:rPr>
                <w:rFonts w:ascii="UD デジタル 教科書体 NK-B" w:eastAsia="UD デジタル 教科書体 NK-B" w:hint="eastAsia"/>
                <w:b/>
              </w:rPr>
            </w:pPr>
            <w:r w:rsidRPr="00BE1474">
              <w:rPr>
                <w:rFonts w:ascii="UD デジタル 教科書体 NK-B" w:eastAsia="UD デジタル 教科書体 NK-B" w:hint="eastAsia"/>
                <w:b/>
              </w:rPr>
              <w:t>美術実習【カレンダーを作ろう】</w:t>
            </w:r>
          </w:p>
          <w:p w:rsidR="00BE1474" w:rsidRPr="00BE1474" w:rsidRDefault="00BE1474" w:rsidP="00BE1474">
            <w:pPr>
              <w:jc w:val="left"/>
              <w:rPr>
                <w:rFonts w:ascii="UD デジタル 教科書体 NK-B" w:eastAsia="UD デジタル 教科書体 NK-B" w:hint="eastAsia"/>
                <w:b/>
              </w:rPr>
            </w:pPr>
          </w:p>
        </w:tc>
      </w:tr>
    </w:tbl>
    <w:p w:rsidR="000451A1" w:rsidRPr="00BE1474" w:rsidRDefault="000451A1">
      <w:pPr>
        <w:rPr>
          <w:rFonts w:hint="eastAsia"/>
        </w:rPr>
      </w:pPr>
      <w:bookmarkStart w:id="0" w:name="_GoBack"/>
      <w:bookmarkEnd w:id="0"/>
    </w:p>
    <w:sectPr w:rsidR="000451A1" w:rsidRPr="00BE1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4"/>
    <w:rsid w:val="000451A1"/>
    <w:rsid w:val="00B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5AEEE"/>
  <w15:chartTrackingRefBased/>
  <w15:docId w15:val="{C1C3C42C-D6DC-4D61-873A-6681381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Sudachi12</dc:creator>
  <cp:keywords/>
  <dc:description/>
  <cp:lastModifiedBy>Sudachi12</cp:lastModifiedBy>
  <cp:revision>1</cp:revision>
  <dcterms:created xsi:type="dcterms:W3CDTF">2023-12-20T05:15:00Z</dcterms:created>
  <dcterms:modified xsi:type="dcterms:W3CDTF">2023-12-20T05:17:00Z</dcterms:modified>
</cp:coreProperties>
</file>