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C0594" w14:textId="42D39BCC" w:rsidR="00C46BE9" w:rsidRPr="00092949" w:rsidRDefault="00E5696F" w:rsidP="00E5696F">
      <w:pPr>
        <w:overflowPunct w:val="0"/>
        <w:jc w:val="right"/>
        <w:textAlignment w:val="baseline"/>
        <w:rPr>
          <w:rFonts w:ascii="ＭＳ ゴシック" w:eastAsia="ＭＳ ゴシック" w:hAnsi="ＭＳ ゴシック" w:cs="ＭＳ 明朝"/>
          <w:color w:val="000000"/>
          <w:kern w:val="0"/>
          <w:sz w:val="24"/>
          <w:szCs w:val="24"/>
        </w:rPr>
      </w:pPr>
      <w:r w:rsidRPr="00092949">
        <w:rPr>
          <w:rFonts w:ascii="ＭＳ ゴシック" w:eastAsia="ＭＳ ゴシック" w:hAnsi="ＭＳ ゴシック" w:cs="ＭＳ 明朝" w:hint="eastAsia"/>
          <w:color w:val="000000"/>
          <w:kern w:val="0"/>
          <w:sz w:val="24"/>
          <w:szCs w:val="24"/>
        </w:rPr>
        <w:t>令和</w:t>
      </w:r>
      <w:r w:rsidR="001C3CEA" w:rsidRPr="00092949">
        <w:rPr>
          <w:rFonts w:ascii="ＭＳ ゴシック" w:eastAsia="ＭＳ ゴシック" w:hAnsi="ＭＳ ゴシック" w:cs="ＭＳ 明朝" w:hint="eastAsia"/>
          <w:color w:val="000000"/>
          <w:kern w:val="0"/>
          <w:sz w:val="24"/>
          <w:szCs w:val="24"/>
        </w:rPr>
        <w:t>６</w:t>
      </w:r>
      <w:r w:rsidRPr="00092949">
        <w:rPr>
          <w:rFonts w:ascii="ＭＳ ゴシック" w:eastAsia="ＭＳ ゴシック" w:hAnsi="ＭＳ ゴシック" w:cs="ＭＳ 明朝" w:hint="eastAsia"/>
          <w:color w:val="000000"/>
          <w:kern w:val="0"/>
          <w:sz w:val="24"/>
          <w:szCs w:val="24"/>
        </w:rPr>
        <w:t>年４</w:t>
      </w:r>
      <w:r w:rsidR="00C46BE9" w:rsidRPr="00092949">
        <w:rPr>
          <w:rFonts w:ascii="ＭＳ ゴシック" w:eastAsia="ＭＳ ゴシック" w:hAnsi="ＭＳ ゴシック" w:cs="ＭＳ 明朝" w:hint="eastAsia"/>
          <w:color w:val="000000"/>
          <w:kern w:val="0"/>
          <w:sz w:val="24"/>
          <w:szCs w:val="24"/>
        </w:rPr>
        <w:t>月</w:t>
      </w:r>
    </w:p>
    <w:p w14:paraId="682ED36F" w14:textId="77777777" w:rsidR="00C46BE9" w:rsidRPr="00092949" w:rsidRDefault="00C46BE9" w:rsidP="00C46BE9">
      <w:pPr>
        <w:overflowPunct w:val="0"/>
        <w:textAlignment w:val="baseline"/>
        <w:rPr>
          <w:rFonts w:ascii="ＭＳ ゴシック" w:eastAsia="ＭＳ ゴシック" w:hAnsi="ＭＳ ゴシック" w:cs="Times New Roman"/>
          <w:color w:val="000000"/>
          <w:spacing w:val="2"/>
          <w:kern w:val="0"/>
          <w:sz w:val="24"/>
          <w:szCs w:val="24"/>
        </w:rPr>
      </w:pPr>
      <w:r w:rsidRPr="00092949">
        <w:rPr>
          <w:rFonts w:ascii="ＭＳ ゴシック" w:eastAsia="ＭＳ ゴシック" w:hAnsi="ＭＳ ゴシック" w:cs="ＭＳ 明朝" w:hint="eastAsia"/>
          <w:color w:val="000000"/>
          <w:kern w:val="0"/>
          <w:sz w:val="24"/>
          <w:szCs w:val="24"/>
        </w:rPr>
        <w:t>保護者の皆様</w:t>
      </w:r>
    </w:p>
    <w:p w14:paraId="67722CE7" w14:textId="77777777" w:rsidR="00C46BE9" w:rsidRPr="00092949" w:rsidRDefault="006D2B54" w:rsidP="006D2B54">
      <w:pPr>
        <w:wordWrap w:val="0"/>
        <w:overflowPunct w:val="0"/>
        <w:jc w:val="right"/>
        <w:textAlignment w:val="baseline"/>
        <w:rPr>
          <w:rFonts w:ascii="ＭＳ ゴシック" w:eastAsia="ＭＳ ゴシック" w:hAnsi="ＭＳ ゴシック" w:cs="Times New Roman"/>
          <w:color w:val="000000"/>
          <w:spacing w:val="2"/>
          <w:kern w:val="0"/>
          <w:sz w:val="24"/>
          <w:szCs w:val="24"/>
        </w:rPr>
      </w:pPr>
      <w:r w:rsidRPr="00092949">
        <w:rPr>
          <w:rFonts w:ascii="ＭＳ ゴシック" w:eastAsia="ＭＳ ゴシック" w:hAnsi="ＭＳ ゴシック" w:cs="ＭＳ 明朝" w:hint="eastAsia"/>
          <w:color w:val="000000"/>
          <w:kern w:val="0"/>
          <w:sz w:val="24"/>
          <w:szCs w:val="24"/>
        </w:rPr>
        <w:t>徳島市立福島幼稚園長　　木村　佳代子</w:t>
      </w:r>
    </w:p>
    <w:p w14:paraId="607FF0A3" w14:textId="77777777" w:rsidR="00467705" w:rsidRPr="00092949" w:rsidRDefault="00467705" w:rsidP="00C46BE9">
      <w:pPr>
        <w:overflowPunct w:val="0"/>
        <w:textAlignment w:val="baseline"/>
        <w:rPr>
          <w:rFonts w:ascii="ＭＳ ゴシック" w:eastAsia="ＭＳ ゴシック" w:hAnsi="ＭＳ ゴシック" w:cs="Times New Roman"/>
          <w:color w:val="000000"/>
          <w:spacing w:val="2"/>
          <w:kern w:val="0"/>
          <w:szCs w:val="21"/>
        </w:rPr>
      </w:pPr>
    </w:p>
    <w:p w14:paraId="273F75C8" w14:textId="6375D881" w:rsidR="00C46BE9" w:rsidRPr="00092949" w:rsidRDefault="00DA02C5" w:rsidP="00C46BE9">
      <w:pPr>
        <w:overflowPunct w:val="0"/>
        <w:jc w:val="center"/>
        <w:textAlignment w:val="baseline"/>
        <w:rPr>
          <w:rFonts w:ascii="ＭＳ ゴシック" w:eastAsia="ＭＳ ゴシック" w:hAnsi="ＭＳ ゴシック" w:cs="Times New Roman"/>
          <w:color w:val="000000"/>
          <w:spacing w:val="2"/>
          <w:kern w:val="0"/>
          <w:szCs w:val="21"/>
        </w:rPr>
      </w:pPr>
      <w:r w:rsidRPr="00092949">
        <w:rPr>
          <w:rFonts w:ascii="ＭＳ ゴシック" w:eastAsia="ＭＳ ゴシック" w:hAnsi="ＭＳ ゴシック" w:cs="ＭＳ 明朝" w:hint="eastAsia"/>
          <w:color w:val="000000"/>
          <w:kern w:val="0"/>
          <w:sz w:val="30"/>
          <w:szCs w:val="30"/>
        </w:rPr>
        <w:t>警報</w:t>
      </w:r>
      <w:r w:rsidR="003967FA">
        <w:rPr>
          <w:rFonts w:ascii="ＭＳ ゴシック" w:eastAsia="ＭＳ ゴシック" w:hAnsi="ＭＳ ゴシック" w:cs="ＭＳ 明朝" w:hint="eastAsia"/>
          <w:color w:val="000000"/>
          <w:kern w:val="0"/>
          <w:sz w:val="30"/>
          <w:szCs w:val="30"/>
        </w:rPr>
        <w:t>発表</w:t>
      </w:r>
      <w:r w:rsidRPr="00092949">
        <w:rPr>
          <w:rFonts w:ascii="ＭＳ ゴシック" w:eastAsia="ＭＳ ゴシック" w:hAnsi="ＭＳ ゴシック" w:cs="ＭＳ 明朝" w:hint="eastAsia"/>
          <w:color w:val="000000"/>
          <w:kern w:val="0"/>
          <w:sz w:val="30"/>
          <w:szCs w:val="30"/>
        </w:rPr>
        <w:t>時の措置</w:t>
      </w:r>
      <w:r w:rsidR="00A041A8" w:rsidRPr="00092949">
        <w:rPr>
          <w:rFonts w:ascii="ＭＳ ゴシック" w:eastAsia="ＭＳ ゴシック" w:hAnsi="ＭＳ ゴシック" w:cs="ＭＳ 明朝" w:hint="eastAsia"/>
          <w:color w:val="000000"/>
          <w:kern w:val="0"/>
          <w:sz w:val="30"/>
          <w:szCs w:val="30"/>
        </w:rPr>
        <w:t>対応について</w:t>
      </w:r>
      <w:r w:rsidR="002912B3" w:rsidRPr="00092949">
        <w:rPr>
          <w:rFonts w:ascii="ＭＳ ゴシック" w:eastAsia="ＭＳ ゴシック" w:hAnsi="ＭＳ ゴシック" w:cs="ＭＳ 明朝" w:hint="eastAsia"/>
          <w:color w:val="000000"/>
          <w:kern w:val="0"/>
          <w:sz w:val="30"/>
          <w:szCs w:val="30"/>
        </w:rPr>
        <w:t>（お知らせ）</w:t>
      </w:r>
    </w:p>
    <w:p w14:paraId="489647F5" w14:textId="77777777" w:rsidR="00467705" w:rsidRPr="00092949" w:rsidRDefault="00467705" w:rsidP="00C46BE9">
      <w:pPr>
        <w:overflowPunct w:val="0"/>
        <w:textAlignment w:val="baseline"/>
        <w:rPr>
          <w:rFonts w:ascii="ＭＳ ゴシック" w:eastAsia="ＭＳ ゴシック" w:hAnsi="ＭＳ ゴシック" w:cs="Times New Roman"/>
          <w:color w:val="000000"/>
          <w:kern w:val="0"/>
          <w:szCs w:val="21"/>
        </w:rPr>
      </w:pPr>
    </w:p>
    <w:p w14:paraId="485354B9" w14:textId="033D2063" w:rsidR="00C46BE9" w:rsidRPr="00092949" w:rsidRDefault="00C46BE9" w:rsidP="00C46BE9">
      <w:pPr>
        <w:overflowPunct w:val="0"/>
        <w:textAlignment w:val="baseline"/>
        <w:rPr>
          <w:rFonts w:ascii="ＭＳ ゴシック" w:eastAsia="ＭＳ ゴシック" w:hAnsi="ＭＳ ゴシック" w:cs="Times New Roman"/>
          <w:color w:val="000000"/>
          <w:kern w:val="0"/>
          <w:sz w:val="24"/>
          <w:szCs w:val="24"/>
        </w:rPr>
      </w:pPr>
      <w:r w:rsidRPr="00092949">
        <w:rPr>
          <w:rFonts w:ascii="ＭＳ ゴシック" w:eastAsia="ＭＳ ゴシック" w:hAnsi="ＭＳ ゴシック" w:cs="Times New Roman"/>
          <w:color w:val="000000"/>
          <w:kern w:val="0"/>
          <w:szCs w:val="21"/>
        </w:rPr>
        <w:t xml:space="preserve"> </w:t>
      </w:r>
      <w:r w:rsidR="00A041A8" w:rsidRPr="00092949">
        <w:rPr>
          <w:rFonts w:ascii="ＭＳ ゴシック" w:eastAsia="ＭＳ ゴシック" w:hAnsi="ＭＳ ゴシック" w:cs="Times New Roman" w:hint="eastAsia"/>
          <w:color w:val="000000"/>
          <w:kern w:val="0"/>
          <w:szCs w:val="21"/>
        </w:rPr>
        <w:t xml:space="preserve">　</w:t>
      </w:r>
      <w:r w:rsidR="00A041A8" w:rsidRPr="00092949">
        <w:rPr>
          <w:rFonts w:ascii="ＭＳ ゴシック" w:eastAsia="ＭＳ ゴシック" w:hAnsi="ＭＳ ゴシック" w:cs="Times New Roman" w:hint="eastAsia"/>
          <w:color w:val="000000"/>
          <w:kern w:val="0"/>
          <w:sz w:val="24"/>
          <w:szCs w:val="24"/>
        </w:rPr>
        <w:t>徳島地方気象台から「徳島市」に警報が</w:t>
      </w:r>
      <w:r w:rsidR="003967FA">
        <w:rPr>
          <w:rFonts w:ascii="ＭＳ ゴシック" w:eastAsia="ＭＳ ゴシック" w:hAnsi="ＭＳ ゴシック" w:cs="Times New Roman" w:hint="eastAsia"/>
          <w:color w:val="000000"/>
          <w:kern w:val="0"/>
          <w:sz w:val="24"/>
          <w:szCs w:val="24"/>
        </w:rPr>
        <w:t>発表</w:t>
      </w:r>
      <w:r w:rsidR="00A041A8" w:rsidRPr="00092949">
        <w:rPr>
          <w:rFonts w:ascii="ＭＳ ゴシック" w:eastAsia="ＭＳ ゴシック" w:hAnsi="ＭＳ ゴシック" w:cs="Times New Roman" w:hint="eastAsia"/>
          <w:color w:val="000000"/>
          <w:kern w:val="0"/>
          <w:sz w:val="24"/>
          <w:szCs w:val="24"/>
        </w:rPr>
        <w:t>された場合，次のような対応をいたします。</w:t>
      </w:r>
    </w:p>
    <w:p w14:paraId="3FE62B6D" w14:textId="77777777" w:rsidR="00A041A8" w:rsidRPr="00092949" w:rsidRDefault="00A041A8" w:rsidP="00C46BE9">
      <w:pPr>
        <w:overflowPunct w:val="0"/>
        <w:textAlignment w:val="baseline"/>
        <w:rPr>
          <w:rFonts w:ascii="ＭＳ ゴシック" w:eastAsia="ＭＳ ゴシック" w:hAnsi="ＭＳ ゴシック" w:cs="Times New Roman"/>
          <w:color w:val="000000"/>
          <w:kern w:val="0"/>
          <w:sz w:val="24"/>
          <w:szCs w:val="24"/>
        </w:rPr>
      </w:pPr>
      <w:r w:rsidRPr="00092949">
        <w:rPr>
          <w:rFonts w:ascii="ＭＳ ゴシック" w:eastAsia="ＭＳ ゴシック" w:hAnsi="ＭＳ ゴシック" w:cs="Times New Roman" w:hint="eastAsia"/>
          <w:color w:val="000000"/>
          <w:kern w:val="0"/>
          <w:sz w:val="24"/>
          <w:szCs w:val="24"/>
        </w:rPr>
        <w:t>「警報」が出ているかどうかは，テレビ・インターネット等でご確認ください。</w:t>
      </w:r>
    </w:p>
    <w:p w14:paraId="7945038E" w14:textId="77777777" w:rsidR="00C46BE9" w:rsidRPr="00092949" w:rsidRDefault="00C46BE9" w:rsidP="00C46BE9">
      <w:pPr>
        <w:overflowPunct w:val="0"/>
        <w:textAlignment w:val="baseline"/>
        <w:rPr>
          <w:rFonts w:ascii="ＭＳ ゴシック" w:eastAsia="ＭＳ ゴシック" w:hAnsi="ＭＳ ゴシック" w:cs="Times New Roman"/>
          <w:color w:val="000000"/>
          <w:spacing w:val="2"/>
          <w:kern w:val="0"/>
          <w:szCs w:val="21"/>
        </w:rPr>
      </w:pPr>
    </w:p>
    <w:p w14:paraId="67A6460F" w14:textId="128556FD" w:rsidR="00C46BE9" w:rsidRPr="00092949" w:rsidRDefault="00A041A8" w:rsidP="00A041A8">
      <w:pPr>
        <w:overflowPunct w:val="0"/>
        <w:spacing w:line="200" w:lineRule="atLeast"/>
        <w:ind w:left="480" w:hangingChars="200" w:hanging="480"/>
        <w:jc w:val="left"/>
        <w:textAlignment w:val="baseline"/>
        <w:rPr>
          <w:rFonts w:ascii="ＭＳ ゴシック" w:eastAsia="ＭＳ ゴシック" w:hAnsi="ＭＳ ゴシック" w:cs="Times New Roman"/>
          <w:color w:val="000000"/>
          <w:spacing w:val="2"/>
          <w:kern w:val="0"/>
          <w:sz w:val="24"/>
          <w:szCs w:val="24"/>
        </w:rPr>
      </w:pPr>
      <w:r w:rsidRPr="00092949">
        <w:rPr>
          <mc:AlternateContent>
            <mc:Choice Requires="w16se">
              <w:rFonts w:ascii="ＭＳ ゴシック" w:eastAsia="ＭＳ ゴシック" w:hAnsi="ＭＳ ゴシック" w:cs="ＭＳ 明朝" w:hint="eastAsia"/>
            </mc:Choice>
            <mc:Fallback>
              <w:rFonts w:ascii="ＭＳ 明朝" w:eastAsia="ＭＳ 明朝" w:hAnsi="ＭＳ 明朝" w:cs="ＭＳ 明朝" w:hint="eastAsia"/>
            </mc:Fallback>
          </mc:AlternateContent>
          <w:color w:val="000000"/>
          <w:kern w:val="0"/>
          <w:sz w:val="24"/>
          <w:szCs w:val="24"/>
        </w:rPr>
        <mc:AlternateContent>
          <mc:Choice Requires="w16se">
            <w16se:symEx w16se:font="ＭＳ 明朝" w16se:char="2460"/>
          </mc:Choice>
          <mc:Fallback>
            <w:t>①</w:t>
          </mc:Fallback>
        </mc:AlternateContent>
      </w:r>
      <w:r w:rsidRPr="00092949">
        <w:rPr>
          <w:rFonts w:ascii="ＭＳ ゴシック" w:eastAsia="ＭＳ ゴシック" w:hAnsi="ＭＳ ゴシック" w:cs="ＭＳ 明朝" w:hint="eastAsia"/>
          <w:color w:val="000000"/>
          <w:kern w:val="0"/>
          <w:sz w:val="24"/>
          <w:szCs w:val="24"/>
        </w:rPr>
        <w:t xml:space="preserve">　</w:t>
      </w:r>
      <w:r w:rsidRPr="00092949">
        <w:rPr>
          <w:rFonts w:ascii="ＭＳ ゴシック" w:eastAsia="ＭＳ ゴシック" w:hAnsi="ＭＳ ゴシック" w:cs="ＭＳ 明朝" w:hint="eastAsia"/>
          <w:b/>
          <w:color w:val="000000"/>
          <w:kern w:val="0"/>
          <w:sz w:val="24"/>
          <w:szCs w:val="24"/>
        </w:rPr>
        <w:t>「</w:t>
      </w:r>
      <w:r w:rsidR="00C46BE9" w:rsidRPr="00092949">
        <w:rPr>
          <w:rFonts w:ascii="ＭＳ ゴシック" w:eastAsia="ＭＳ ゴシック" w:hAnsi="ＭＳ ゴシック" w:cs="ＭＳ 明朝" w:hint="eastAsia"/>
          <w:b/>
          <w:color w:val="000000"/>
          <w:kern w:val="0"/>
          <w:sz w:val="24"/>
          <w:szCs w:val="24"/>
          <w:u w:val="single" w:color="000000"/>
        </w:rPr>
        <w:t>暴風警報</w:t>
      </w:r>
      <w:r w:rsidR="00092949">
        <w:rPr>
          <w:rFonts w:ascii="ＭＳ ゴシック" w:eastAsia="ＭＳ ゴシック" w:hAnsi="ＭＳ ゴシック" w:cs="ＭＳ 明朝" w:hint="eastAsia"/>
          <w:b/>
          <w:color w:val="000000"/>
          <w:kern w:val="0"/>
          <w:sz w:val="24"/>
          <w:szCs w:val="24"/>
          <w:u w:val="single" w:color="000000"/>
        </w:rPr>
        <w:t>」</w:t>
      </w:r>
      <w:r w:rsidR="00092949" w:rsidRPr="00092949">
        <w:rPr>
          <w:rFonts w:ascii="ＭＳ ゴシック" w:eastAsia="ＭＳ ゴシック" w:hAnsi="ＭＳ ゴシック" w:cs="ＭＳ 明朝" w:hint="eastAsia"/>
          <w:b/>
          <w:color w:val="000000"/>
          <w:kern w:val="0"/>
          <w:sz w:val="24"/>
          <w:szCs w:val="24"/>
          <w:u w:val="single" w:color="000000"/>
        </w:rPr>
        <w:t>・</w:t>
      </w:r>
      <w:r w:rsidRPr="00092949">
        <w:rPr>
          <w:rFonts w:ascii="ＭＳ ゴシック" w:eastAsia="ＭＳ ゴシック" w:hAnsi="ＭＳ ゴシック" w:cs="ＭＳ 明朝" w:hint="eastAsia"/>
          <w:b/>
          <w:color w:val="000000"/>
          <w:kern w:val="0"/>
          <w:sz w:val="24"/>
          <w:szCs w:val="24"/>
          <w:u w:val="single" w:color="000000"/>
        </w:rPr>
        <w:t>「</w:t>
      </w:r>
      <w:r w:rsidR="00C46BE9" w:rsidRPr="00092949">
        <w:rPr>
          <w:rFonts w:ascii="ＭＳ ゴシック" w:eastAsia="ＭＳ ゴシック" w:hAnsi="ＭＳ ゴシック" w:cs="ＭＳ 明朝" w:hint="eastAsia"/>
          <w:b/>
          <w:color w:val="000000"/>
          <w:kern w:val="0"/>
          <w:sz w:val="24"/>
          <w:szCs w:val="24"/>
          <w:u w:val="single" w:color="000000"/>
        </w:rPr>
        <w:t>大雨警報</w:t>
      </w:r>
      <w:r w:rsidRPr="00092949">
        <w:rPr>
          <w:rFonts w:ascii="ＭＳ ゴシック" w:eastAsia="ＭＳ ゴシック" w:hAnsi="ＭＳ ゴシック" w:cs="ＭＳ 明朝" w:hint="eastAsia"/>
          <w:b/>
          <w:color w:val="000000"/>
          <w:kern w:val="0"/>
          <w:sz w:val="24"/>
          <w:szCs w:val="24"/>
          <w:u w:val="single" w:color="000000"/>
        </w:rPr>
        <w:t>」</w:t>
      </w:r>
      <w:r w:rsidR="00092949" w:rsidRPr="00092949">
        <w:rPr>
          <w:rFonts w:ascii="ＭＳ ゴシック" w:eastAsia="ＭＳ ゴシック" w:hAnsi="ＭＳ ゴシック" w:cs="ＭＳ 明朝" w:hint="eastAsia"/>
          <w:b/>
          <w:color w:val="000000"/>
          <w:kern w:val="0"/>
          <w:sz w:val="24"/>
          <w:szCs w:val="24"/>
          <w:u w:val="single" w:color="000000"/>
        </w:rPr>
        <w:t>・</w:t>
      </w:r>
      <w:r w:rsidRPr="00092949">
        <w:rPr>
          <w:rFonts w:ascii="ＭＳ ゴシック" w:eastAsia="ＭＳ ゴシック" w:hAnsi="ＭＳ ゴシック" w:cs="ＭＳ 明朝" w:hint="eastAsia"/>
          <w:b/>
          <w:color w:val="000000"/>
          <w:kern w:val="0"/>
          <w:sz w:val="24"/>
          <w:szCs w:val="24"/>
          <w:u w:val="single" w:color="000000"/>
        </w:rPr>
        <w:t>「</w:t>
      </w:r>
      <w:r w:rsidR="00C46BE9" w:rsidRPr="00092949">
        <w:rPr>
          <w:rFonts w:ascii="ＭＳ ゴシック" w:eastAsia="ＭＳ ゴシック" w:hAnsi="ＭＳ ゴシック" w:cs="ＭＳ 明朝" w:hint="eastAsia"/>
          <w:b/>
          <w:color w:val="000000"/>
          <w:kern w:val="0"/>
          <w:sz w:val="24"/>
          <w:szCs w:val="24"/>
          <w:u w:val="single" w:color="000000"/>
        </w:rPr>
        <w:t>大津波警報</w:t>
      </w:r>
      <w:r w:rsidRPr="00092949">
        <w:rPr>
          <w:rFonts w:ascii="ＭＳ ゴシック" w:eastAsia="ＭＳ ゴシック" w:hAnsi="ＭＳ ゴシック" w:cs="ＭＳ 明朝" w:hint="eastAsia"/>
          <w:b/>
          <w:color w:val="000000"/>
          <w:kern w:val="0"/>
          <w:sz w:val="24"/>
          <w:szCs w:val="24"/>
          <w:u w:val="single" w:color="000000"/>
        </w:rPr>
        <w:t>」</w:t>
      </w:r>
      <w:r w:rsidR="00092949" w:rsidRPr="00092949">
        <w:rPr>
          <w:rFonts w:ascii="ＭＳ ゴシック" w:eastAsia="ＭＳ ゴシック" w:hAnsi="ＭＳ ゴシック" w:cs="ＭＳ 明朝" w:hint="eastAsia"/>
          <w:b/>
          <w:color w:val="000000"/>
          <w:kern w:val="0"/>
          <w:sz w:val="24"/>
          <w:szCs w:val="24"/>
          <w:u w:val="single" w:color="000000"/>
        </w:rPr>
        <w:t>・</w:t>
      </w:r>
      <w:r w:rsidRPr="00092949">
        <w:rPr>
          <w:rFonts w:ascii="ＭＳ ゴシック" w:eastAsia="ＭＳ ゴシック" w:hAnsi="ＭＳ ゴシック" w:cs="ＭＳ 明朝" w:hint="eastAsia"/>
          <w:b/>
          <w:color w:val="000000"/>
          <w:kern w:val="0"/>
          <w:sz w:val="24"/>
          <w:szCs w:val="24"/>
          <w:u w:val="single" w:color="000000"/>
        </w:rPr>
        <w:t>「特別警報」</w:t>
      </w:r>
      <w:r w:rsidR="00C46BE9" w:rsidRPr="00092949">
        <w:rPr>
          <w:rFonts w:ascii="ＭＳ ゴシック" w:eastAsia="ＭＳ ゴシック" w:hAnsi="ＭＳ ゴシック" w:cs="ＭＳ 明朝" w:hint="eastAsia"/>
          <w:color w:val="000000"/>
          <w:kern w:val="0"/>
          <w:sz w:val="24"/>
          <w:szCs w:val="24"/>
        </w:rPr>
        <w:t>のいずれかの警報が</w:t>
      </w:r>
      <w:r w:rsidR="003967FA">
        <w:rPr>
          <w:rFonts w:ascii="ＭＳ ゴシック" w:eastAsia="ＭＳ ゴシック" w:hAnsi="ＭＳ ゴシック" w:cs="ＭＳ 明朝" w:hint="eastAsia"/>
          <w:color w:val="000000"/>
          <w:kern w:val="0"/>
          <w:sz w:val="24"/>
          <w:szCs w:val="24"/>
        </w:rPr>
        <w:t>発表</w:t>
      </w:r>
      <w:r w:rsidR="00C46BE9" w:rsidRPr="00092949">
        <w:rPr>
          <w:rFonts w:ascii="ＭＳ ゴシック" w:eastAsia="ＭＳ ゴシック" w:hAnsi="ＭＳ ゴシック" w:cs="ＭＳ 明朝" w:hint="eastAsia"/>
          <w:color w:val="000000"/>
          <w:kern w:val="0"/>
          <w:sz w:val="24"/>
          <w:szCs w:val="24"/>
        </w:rPr>
        <w:t>された</w:t>
      </w:r>
      <w:r w:rsidRPr="00092949">
        <w:rPr>
          <w:rFonts w:ascii="ＭＳ ゴシック" w:eastAsia="ＭＳ ゴシック" w:hAnsi="ＭＳ ゴシック" w:cs="ＭＳ 明朝" w:hint="eastAsia"/>
          <w:color w:val="000000"/>
          <w:kern w:val="0"/>
          <w:sz w:val="24"/>
          <w:szCs w:val="24"/>
        </w:rPr>
        <w:t>場合</w:t>
      </w:r>
    </w:p>
    <w:p w14:paraId="70DAA7CE" w14:textId="77777777" w:rsidR="00211204" w:rsidRPr="00374FFF" w:rsidRDefault="00C46BE9" w:rsidP="00A041A8">
      <w:pPr>
        <w:overflowPunct w:val="0"/>
        <w:ind w:left="630" w:hangingChars="300" w:hanging="630"/>
        <w:textAlignment w:val="baseline"/>
        <w:rPr>
          <w:rFonts w:ascii="ＭＳ ゴシック" w:eastAsia="ＭＳ ゴシック" w:hAnsi="ＭＳ ゴシック" w:cs="Times New Roman"/>
          <w:color w:val="000000"/>
          <w:kern w:val="0"/>
          <w:sz w:val="20"/>
          <w:szCs w:val="20"/>
        </w:rPr>
      </w:pPr>
      <w:r w:rsidRPr="00092949">
        <w:rPr>
          <w:rFonts w:ascii="ＭＳ ゴシック" w:eastAsia="ＭＳ ゴシック" w:hAnsi="ＭＳ ゴシック" w:cs="Times New Roman"/>
          <w:color w:val="000000"/>
          <w:kern w:val="0"/>
          <w:szCs w:val="21"/>
        </w:rPr>
        <w:t xml:space="preserve">   </w:t>
      </w:r>
      <w:r w:rsidRPr="00374FFF">
        <w:rPr>
          <w:rFonts w:ascii="ＭＳ ゴシック" w:eastAsia="ＭＳ ゴシック" w:hAnsi="ＭＳ ゴシック" w:cs="Times New Roman"/>
          <w:color w:val="000000"/>
          <w:kern w:val="0"/>
          <w:sz w:val="24"/>
          <w:szCs w:val="24"/>
        </w:rPr>
        <w:t xml:space="preserve"> </w:t>
      </w:r>
    </w:p>
    <w:p w14:paraId="0F647B6E" w14:textId="0652891D" w:rsidR="00C46BE9" w:rsidRPr="00092949" w:rsidRDefault="00C46BE9" w:rsidP="00211204">
      <w:pPr>
        <w:overflowPunct w:val="0"/>
        <w:ind w:leftChars="200" w:left="660" w:hangingChars="100" w:hanging="240"/>
        <w:textAlignment w:val="baseline"/>
        <w:rPr>
          <w:rFonts w:ascii="ＭＳ ゴシック" w:eastAsia="ＭＳ ゴシック" w:hAnsi="ＭＳ ゴシック" w:cs="Times New Roman"/>
          <w:color w:val="000000"/>
          <w:spacing w:val="2"/>
          <w:kern w:val="0"/>
          <w:sz w:val="24"/>
          <w:szCs w:val="24"/>
        </w:rPr>
      </w:pPr>
      <w:r w:rsidRPr="00092949">
        <w:rPr>
          <w:rFonts w:ascii="ＭＳ ゴシック" w:eastAsia="ＭＳ ゴシック" w:hAnsi="ＭＳ ゴシック" w:cs="ＭＳ 明朝" w:hint="eastAsia"/>
          <w:color w:val="000000"/>
          <w:kern w:val="0"/>
          <w:sz w:val="24"/>
          <w:szCs w:val="24"/>
        </w:rPr>
        <w:t xml:space="preserve">○　</w:t>
      </w:r>
      <w:r w:rsidR="00A041A8" w:rsidRPr="00092949">
        <w:rPr>
          <w:rFonts w:ascii="ＭＳ ゴシック" w:eastAsia="ＭＳ ゴシック" w:hAnsi="ＭＳ ゴシック" w:cs="ＭＳ 明朝" w:hint="eastAsia"/>
          <w:b/>
          <w:color w:val="000000"/>
          <w:kern w:val="0"/>
          <w:sz w:val="24"/>
          <w:szCs w:val="24"/>
        </w:rPr>
        <w:t>午前７時の時点</w:t>
      </w:r>
      <w:r w:rsidR="00A041A8" w:rsidRPr="00092949">
        <w:rPr>
          <w:rFonts w:ascii="ＭＳ ゴシック" w:eastAsia="ＭＳ ゴシック" w:hAnsi="ＭＳ ゴシック" w:cs="ＭＳ 明朝" w:hint="eastAsia"/>
          <w:color w:val="000000"/>
          <w:kern w:val="0"/>
          <w:sz w:val="24"/>
          <w:szCs w:val="24"/>
        </w:rPr>
        <w:t>で警報が</w:t>
      </w:r>
      <w:r w:rsidR="003967FA">
        <w:rPr>
          <w:rFonts w:ascii="ＭＳ ゴシック" w:eastAsia="ＭＳ ゴシック" w:hAnsi="ＭＳ ゴシック" w:cs="ＭＳ 明朝" w:hint="eastAsia"/>
          <w:color w:val="000000"/>
          <w:kern w:val="0"/>
          <w:sz w:val="24"/>
          <w:szCs w:val="24"/>
        </w:rPr>
        <w:t>発表</w:t>
      </w:r>
      <w:r w:rsidR="00A041A8" w:rsidRPr="00092949">
        <w:rPr>
          <w:rFonts w:ascii="ＭＳ ゴシック" w:eastAsia="ＭＳ ゴシック" w:hAnsi="ＭＳ ゴシック" w:cs="ＭＳ 明朝" w:hint="eastAsia"/>
          <w:color w:val="000000"/>
          <w:kern w:val="0"/>
          <w:sz w:val="24"/>
          <w:szCs w:val="24"/>
        </w:rPr>
        <w:t>されている場合は，</w:t>
      </w:r>
      <w:r w:rsidR="00A041A8" w:rsidRPr="00092949">
        <w:rPr>
          <w:rFonts w:ascii="ＭＳ ゴシック" w:eastAsia="ＭＳ ゴシック" w:hAnsi="ＭＳ ゴシック" w:cs="ＭＳ 明朝" w:hint="eastAsia"/>
          <w:b/>
          <w:color w:val="000000"/>
          <w:kern w:val="0"/>
          <w:sz w:val="24"/>
          <w:szCs w:val="24"/>
        </w:rPr>
        <w:t>臨時休園</w:t>
      </w:r>
      <w:r w:rsidR="00A041A8" w:rsidRPr="00092949">
        <w:rPr>
          <w:rFonts w:ascii="ＭＳ ゴシック" w:eastAsia="ＭＳ ゴシック" w:hAnsi="ＭＳ ゴシック" w:cs="ＭＳ 明朝" w:hint="eastAsia"/>
          <w:color w:val="000000"/>
          <w:kern w:val="0"/>
          <w:sz w:val="24"/>
          <w:szCs w:val="24"/>
        </w:rPr>
        <w:t>とし，</w:t>
      </w:r>
      <w:r w:rsidR="00A041A8" w:rsidRPr="00092949">
        <w:rPr>
          <w:rFonts w:ascii="ＭＳ ゴシック" w:eastAsia="ＭＳ ゴシック" w:hAnsi="ＭＳ ゴシック" w:cs="ＭＳ 明朝" w:hint="eastAsia"/>
          <w:b/>
          <w:color w:val="000000"/>
          <w:kern w:val="0"/>
          <w:sz w:val="24"/>
          <w:szCs w:val="24"/>
          <w:u w:val="wave"/>
        </w:rPr>
        <w:t>原則として幼稚園からの連絡はしません。</w:t>
      </w:r>
      <w:r w:rsidR="00A041A8" w:rsidRPr="00092949">
        <w:rPr>
          <w:rFonts w:ascii="ＭＳ ゴシック" w:eastAsia="ＭＳ ゴシック" w:hAnsi="ＭＳ ゴシック" w:cs="ＭＳ 明朝" w:hint="eastAsia"/>
          <w:color w:val="000000"/>
          <w:kern w:val="0"/>
          <w:sz w:val="24"/>
          <w:szCs w:val="24"/>
        </w:rPr>
        <w:t>（ただ</w:t>
      </w:r>
      <w:r w:rsidR="00B45935" w:rsidRPr="00092949">
        <w:rPr>
          <w:rFonts w:ascii="ＭＳ ゴシック" w:eastAsia="ＭＳ ゴシック" w:hAnsi="ＭＳ ゴシック" w:cs="ＭＳ 明朝" w:hint="eastAsia"/>
          <w:color w:val="000000"/>
          <w:kern w:val="0"/>
          <w:sz w:val="24"/>
          <w:szCs w:val="24"/>
        </w:rPr>
        <w:t>し，午前７時を過ぎてすぐに警報が解除され，天候が回復して安定</w:t>
      </w:r>
      <w:r w:rsidR="00A041A8" w:rsidRPr="00092949">
        <w:rPr>
          <w:rFonts w:ascii="ＭＳ ゴシック" w:eastAsia="ＭＳ ゴシック" w:hAnsi="ＭＳ ゴシック" w:cs="ＭＳ 明朝" w:hint="eastAsia"/>
          <w:color w:val="000000"/>
          <w:kern w:val="0"/>
          <w:sz w:val="24"/>
          <w:szCs w:val="24"/>
        </w:rPr>
        <w:t>している時は，その後の対応</w:t>
      </w:r>
      <w:r w:rsidR="00B45935" w:rsidRPr="00092949">
        <w:rPr>
          <w:rFonts w:ascii="ＭＳ ゴシック" w:eastAsia="ＭＳ ゴシック" w:hAnsi="ＭＳ ゴシック" w:cs="ＭＳ 明朝" w:hint="eastAsia"/>
          <w:color w:val="000000"/>
          <w:kern w:val="0"/>
          <w:sz w:val="24"/>
          <w:szCs w:val="24"/>
        </w:rPr>
        <w:t>など</w:t>
      </w:r>
      <w:r w:rsidR="00A041A8" w:rsidRPr="00092949">
        <w:rPr>
          <w:rFonts w:ascii="ＭＳ ゴシック" w:eastAsia="ＭＳ ゴシック" w:hAnsi="ＭＳ ゴシック" w:cs="ＭＳ 明朝" w:hint="eastAsia"/>
          <w:color w:val="000000"/>
          <w:kern w:val="0"/>
          <w:sz w:val="24"/>
          <w:szCs w:val="24"/>
        </w:rPr>
        <w:t>については，まちこみメールを送信します。）</w:t>
      </w:r>
    </w:p>
    <w:p w14:paraId="1CDFEC87" w14:textId="77777777" w:rsidR="000333A3" w:rsidRPr="00092949" w:rsidRDefault="000333A3" w:rsidP="000333A3">
      <w:pPr>
        <w:overflowPunct w:val="0"/>
        <w:jc w:val="left"/>
        <w:textAlignment w:val="baseline"/>
        <w:rPr>
          <w:rFonts w:ascii="ＭＳ ゴシック" w:eastAsia="ＭＳ ゴシック" w:hAnsi="ＭＳ ゴシック" w:cs="Times New Roman"/>
          <w:color w:val="000000"/>
          <w:spacing w:val="2"/>
          <w:kern w:val="0"/>
          <w:sz w:val="24"/>
          <w:szCs w:val="24"/>
        </w:rPr>
      </w:pPr>
    </w:p>
    <w:p w14:paraId="6A18A641" w14:textId="10FDE9C2" w:rsidR="00467705" w:rsidRPr="00092949" w:rsidRDefault="00C46BE9" w:rsidP="00092949">
      <w:pPr>
        <w:overflowPunct w:val="0"/>
        <w:ind w:leftChars="200" w:left="660" w:hangingChars="100" w:hanging="240"/>
        <w:jc w:val="left"/>
        <w:textAlignment w:val="baseline"/>
        <w:rPr>
          <w:rFonts w:ascii="ＭＳ ゴシック" w:eastAsia="ＭＳ ゴシック" w:hAnsi="ＭＳ ゴシック" w:cs="Times New Roman"/>
          <w:color w:val="000000"/>
          <w:spacing w:val="2"/>
          <w:kern w:val="0"/>
          <w:sz w:val="24"/>
          <w:szCs w:val="24"/>
        </w:rPr>
      </w:pPr>
      <w:r w:rsidRPr="00092949">
        <w:rPr>
          <w:rFonts w:ascii="ＭＳ ゴシック" w:eastAsia="ＭＳ ゴシック" w:hAnsi="ＭＳ ゴシック" w:cs="ＭＳ 明朝" w:hint="eastAsia"/>
          <w:color w:val="000000"/>
          <w:kern w:val="0"/>
          <w:sz w:val="24"/>
          <w:szCs w:val="24"/>
        </w:rPr>
        <w:t>○</w:t>
      </w:r>
      <w:r w:rsidRPr="00092949">
        <w:rPr>
          <w:rFonts w:ascii="ＭＳ ゴシック" w:eastAsia="ＭＳ ゴシック" w:hAnsi="ＭＳ ゴシック" w:cs="Times New Roman"/>
          <w:color w:val="000000"/>
          <w:kern w:val="0"/>
          <w:sz w:val="24"/>
          <w:szCs w:val="24"/>
        </w:rPr>
        <w:t xml:space="preserve">  </w:t>
      </w:r>
      <w:r w:rsidR="00A041A8" w:rsidRPr="00092949">
        <w:rPr>
          <w:rFonts w:ascii="ＭＳ ゴシック" w:eastAsia="ＭＳ ゴシック" w:hAnsi="ＭＳ ゴシック" w:cs="Times New Roman" w:hint="eastAsia"/>
          <w:color w:val="000000"/>
          <w:kern w:val="0"/>
          <w:sz w:val="24"/>
          <w:szCs w:val="24"/>
        </w:rPr>
        <w:t>保育中に</w:t>
      </w:r>
      <w:r w:rsidR="00A041A8" w:rsidRPr="00092949">
        <w:rPr>
          <w:rFonts w:ascii="ＭＳ ゴシック" w:eastAsia="ＭＳ ゴシック" w:hAnsi="ＭＳ ゴシック" w:cs="Times New Roman" w:hint="eastAsia"/>
          <w:b/>
          <w:color w:val="000000"/>
          <w:kern w:val="0"/>
          <w:sz w:val="24"/>
          <w:szCs w:val="24"/>
        </w:rPr>
        <w:t>暴風警報・大雨警報</w:t>
      </w:r>
      <w:r w:rsidR="000333A3" w:rsidRPr="00092949">
        <w:rPr>
          <w:rFonts w:ascii="ＭＳ ゴシック" w:eastAsia="ＭＳ ゴシック" w:hAnsi="ＭＳ ゴシック" w:cs="Times New Roman" w:hint="eastAsia"/>
          <w:b/>
          <w:color w:val="000000"/>
          <w:kern w:val="0"/>
          <w:sz w:val="24"/>
          <w:szCs w:val="24"/>
        </w:rPr>
        <w:t>が</w:t>
      </w:r>
      <w:r w:rsidR="003967FA">
        <w:rPr>
          <w:rFonts w:ascii="ＭＳ ゴシック" w:eastAsia="ＭＳ ゴシック" w:hAnsi="ＭＳ ゴシック" w:cs="Times New Roman" w:hint="eastAsia"/>
          <w:b/>
          <w:color w:val="000000"/>
          <w:kern w:val="0"/>
          <w:sz w:val="24"/>
          <w:szCs w:val="24"/>
        </w:rPr>
        <w:t>発表</w:t>
      </w:r>
      <w:r w:rsidR="000333A3" w:rsidRPr="00092949">
        <w:rPr>
          <w:rFonts w:ascii="ＭＳ ゴシック" w:eastAsia="ＭＳ ゴシック" w:hAnsi="ＭＳ ゴシック" w:cs="Times New Roman" w:hint="eastAsia"/>
          <w:color w:val="000000"/>
          <w:kern w:val="0"/>
          <w:sz w:val="24"/>
          <w:szCs w:val="24"/>
        </w:rPr>
        <w:t>された場合は，</w:t>
      </w:r>
      <w:r w:rsidR="000333A3" w:rsidRPr="00092949">
        <w:rPr>
          <w:rFonts w:ascii="ＭＳ ゴシック" w:eastAsia="ＭＳ ゴシック" w:hAnsi="ＭＳ ゴシック" w:cs="Times New Roman" w:hint="eastAsia"/>
          <w:b/>
          <w:color w:val="000000"/>
          <w:kern w:val="0"/>
          <w:sz w:val="24"/>
          <w:szCs w:val="24"/>
        </w:rPr>
        <w:t>まちこみメールで連絡</w:t>
      </w:r>
      <w:r w:rsidR="000333A3" w:rsidRPr="00092949">
        <w:rPr>
          <w:rFonts w:ascii="ＭＳ ゴシック" w:eastAsia="ＭＳ ゴシック" w:hAnsi="ＭＳ ゴシック" w:cs="Times New Roman" w:hint="eastAsia"/>
          <w:color w:val="000000"/>
          <w:kern w:val="0"/>
          <w:sz w:val="24"/>
          <w:szCs w:val="24"/>
        </w:rPr>
        <w:t>させていただきます</w:t>
      </w:r>
      <w:r w:rsidR="000333A3" w:rsidRPr="00092949">
        <w:rPr>
          <w:rFonts w:ascii="ＭＳ ゴシック" w:eastAsia="ＭＳ ゴシック" w:hAnsi="ＭＳ ゴシック" w:cs="ＭＳ 明朝" w:hint="eastAsia"/>
          <w:color w:val="000000"/>
          <w:kern w:val="0"/>
          <w:sz w:val="24"/>
          <w:szCs w:val="24"/>
        </w:rPr>
        <w:t>ので，ご自分の安全</w:t>
      </w:r>
      <w:r w:rsidR="00C51B0E" w:rsidRPr="00092949">
        <w:rPr>
          <w:rFonts w:ascii="ＭＳ ゴシック" w:eastAsia="ＭＳ ゴシック" w:hAnsi="ＭＳ ゴシック" w:cs="ＭＳ 明朝" w:hint="eastAsia"/>
          <w:color w:val="000000"/>
          <w:kern w:val="0"/>
          <w:sz w:val="24"/>
          <w:szCs w:val="24"/>
        </w:rPr>
        <w:t>を</w:t>
      </w:r>
      <w:r w:rsidR="000333A3" w:rsidRPr="00092949">
        <w:rPr>
          <w:rFonts w:ascii="ＭＳ ゴシック" w:eastAsia="ＭＳ ゴシック" w:hAnsi="ＭＳ ゴシック" w:cs="ＭＳ 明朝" w:hint="eastAsia"/>
          <w:color w:val="000000"/>
          <w:kern w:val="0"/>
          <w:sz w:val="24"/>
          <w:szCs w:val="24"/>
        </w:rPr>
        <w:t>確保された上で，十分に気を付けて</w:t>
      </w:r>
      <w:r w:rsidR="000333A3" w:rsidRPr="00092949">
        <w:rPr>
          <w:rFonts w:ascii="ＭＳ ゴシック" w:eastAsia="ＭＳ ゴシック" w:hAnsi="ＭＳ ゴシック" w:cs="ＭＳ 明朝" w:hint="eastAsia"/>
          <w:b/>
          <w:color w:val="000000"/>
          <w:kern w:val="0"/>
          <w:sz w:val="24"/>
          <w:szCs w:val="24"/>
        </w:rPr>
        <w:t>迎えに来てください</w:t>
      </w:r>
      <w:r w:rsidR="000333A3" w:rsidRPr="00092949">
        <w:rPr>
          <w:rFonts w:ascii="ＭＳ ゴシック" w:eastAsia="ＭＳ ゴシック" w:hAnsi="ＭＳ ゴシック" w:cs="ＭＳ 明朝" w:hint="eastAsia"/>
          <w:color w:val="000000"/>
          <w:kern w:val="0"/>
          <w:sz w:val="24"/>
          <w:szCs w:val="24"/>
        </w:rPr>
        <w:t>。</w:t>
      </w:r>
    </w:p>
    <w:p w14:paraId="4EAEF9E8" w14:textId="66E06A59" w:rsidR="000333A3" w:rsidRPr="00092949" w:rsidRDefault="000333A3" w:rsidP="00C46BE9">
      <w:pPr>
        <w:overflowPunct w:val="0"/>
        <w:textAlignment w:val="baseline"/>
        <w:rPr>
          <w:rFonts w:ascii="ＭＳ ゴシック" w:eastAsia="ＭＳ ゴシック" w:hAnsi="ＭＳ ゴシック" w:cs="ＭＳ 明朝"/>
          <w:color w:val="000000"/>
          <w:kern w:val="0"/>
          <w:sz w:val="24"/>
          <w:szCs w:val="24"/>
        </w:rPr>
      </w:pPr>
      <w:r w:rsidRPr="00092949">
        <w:rPr>
          <w:rFonts w:ascii="ＭＳ ゴシック" w:eastAsia="ＭＳ ゴシック" w:hAnsi="ＭＳ ゴシック" w:cs="ＭＳ 明朝" w:hint="eastAsia"/>
          <w:color w:val="000000"/>
          <w:kern w:val="0"/>
          <w:sz w:val="24"/>
          <w:szCs w:val="24"/>
        </w:rPr>
        <w:t xml:space="preserve">　　　　</w:t>
      </w:r>
      <w:r w:rsidR="00211204" w:rsidRPr="00092949">
        <w:rPr>
          <w:rFonts w:ascii="ＭＳ ゴシック" w:eastAsia="ＭＳ ゴシック" w:hAnsi="ＭＳ ゴシック" w:cs="ＭＳ 明朝" w:hint="eastAsia"/>
          <w:color w:val="000000"/>
          <w:kern w:val="0"/>
          <w:sz w:val="24"/>
          <w:szCs w:val="24"/>
        </w:rPr>
        <w:t>保育</w:t>
      </w:r>
      <w:r w:rsidRPr="00092949">
        <w:rPr>
          <w:rFonts w:ascii="ＭＳ ゴシック" w:eastAsia="ＭＳ ゴシック" w:hAnsi="ＭＳ ゴシック" w:cs="ＭＳ 明朝" w:hint="eastAsia"/>
          <w:color w:val="000000"/>
          <w:kern w:val="0"/>
          <w:sz w:val="24"/>
          <w:szCs w:val="24"/>
        </w:rPr>
        <w:t>中に</w:t>
      </w:r>
      <w:r w:rsidRPr="00092949">
        <w:rPr>
          <w:rFonts w:ascii="ＭＳ ゴシック" w:eastAsia="ＭＳ ゴシック" w:hAnsi="ＭＳ ゴシック" w:cs="ＭＳ 明朝" w:hint="eastAsia"/>
          <w:b/>
          <w:color w:val="000000"/>
          <w:kern w:val="0"/>
          <w:sz w:val="24"/>
          <w:szCs w:val="24"/>
        </w:rPr>
        <w:t>大津波警報・津波警報が</w:t>
      </w:r>
      <w:r w:rsidR="003967FA">
        <w:rPr>
          <w:rFonts w:ascii="ＭＳ ゴシック" w:eastAsia="ＭＳ ゴシック" w:hAnsi="ＭＳ ゴシック" w:cs="ＭＳ 明朝" w:hint="eastAsia"/>
          <w:b/>
          <w:color w:val="000000"/>
          <w:kern w:val="0"/>
          <w:sz w:val="24"/>
          <w:szCs w:val="24"/>
        </w:rPr>
        <w:t>発表</w:t>
      </w:r>
      <w:r w:rsidRPr="00092949">
        <w:rPr>
          <w:rFonts w:ascii="ＭＳ ゴシック" w:eastAsia="ＭＳ ゴシック" w:hAnsi="ＭＳ ゴシック" w:cs="ＭＳ 明朝" w:hint="eastAsia"/>
          <w:color w:val="000000"/>
          <w:kern w:val="0"/>
          <w:sz w:val="24"/>
          <w:szCs w:val="24"/>
        </w:rPr>
        <w:t>された場合，</w:t>
      </w:r>
      <w:r w:rsidRPr="00092949">
        <w:rPr>
          <w:rFonts w:ascii="ＭＳ ゴシック" w:eastAsia="ＭＳ ゴシック" w:hAnsi="ＭＳ ゴシック" w:cs="ＭＳ 明朝" w:hint="eastAsia"/>
          <w:b/>
          <w:color w:val="000000"/>
          <w:kern w:val="0"/>
          <w:sz w:val="24"/>
          <w:szCs w:val="24"/>
        </w:rPr>
        <w:t>基本的に幼稚園で避難・待機</w:t>
      </w:r>
      <w:r w:rsidRPr="00092949">
        <w:rPr>
          <w:rFonts w:ascii="ＭＳ ゴシック" w:eastAsia="ＭＳ ゴシック" w:hAnsi="ＭＳ ゴシック" w:cs="ＭＳ 明朝" w:hint="eastAsia"/>
          <w:color w:val="000000"/>
          <w:kern w:val="0"/>
          <w:sz w:val="24"/>
          <w:szCs w:val="24"/>
        </w:rPr>
        <w:t>し</w:t>
      </w:r>
      <w:r w:rsidR="00092949">
        <w:rPr>
          <w:rFonts w:ascii="ＭＳ ゴシック" w:eastAsia="ＭＳ ゴシック" w:hAnsi="ＭＳ ゴシック" w:cs="ＭＳ 明朝" w:hint="eastAsia"/>
          <w:color w:val="000000"/>
          <w:kern w:val="0"/>
          <w:sz w:val="24"/>
          <w:szCs w:val="24"/>
        </w:rPr>
        <w:t xml:space="preserve">　　　　　　　　　　　　</w:t>
      </w:r>
    </w:p>
    <w:p w14:paraId="29B62182" w14:textId="20B6EC89" w:rsidR="00211204" w:rsidRDefault="00211204" w:rsidP="00C46BE9">
      <w:pPr>
        <w:overflowPunct w:val="0"/>
        <w:textAlignment w:val="baseline"/>
        <w:rPr>
          <w:rFonts w:ascii="ＭＳ ゴシック" w:eastAsia="ＭＳ ゴシック" w:hAnsi="ＭＳ ゴシック" w:cs="ＭＳ 明朝"/>
          <w:color w:val="000000"/>
          <w:kern w:val="0"/>
          <w:sz w:val="24"/>
          <w:szCs w:val="24"/>
        </w:rPr>
      </w:pPr>
      <w:r w:rsidRPr="00092949">
        <w:rPr>
          <w:rFonts w:ascii="ＭＳ ゴシック" w:eastAsia="ＭＳ ゴシック" w:hAnsi="ＭＳ ゴシック" w:cs="ＭＳ 明朝" w:hint="eastAsia"/>
          <w:color w:val="000000"/>
          <w:kern w:val="0"/>
          <w:sz w:val="24"/>
          <w:szCs w:val="24"/>
        </w:rPr>
        <w:t xml:space="preserve">　　　</w:t>
      </w:r>
      <w:r w:rsidR="00092949">
        <w:rPr>
          <w:rFonts w:ascii="ＭＳ ゴシック" w:eastAsia="ＭＳ ゴシック" w:hAnsi="ＭＳ ゴシック" w:cs="ＭＳ 明朝" w:hint="eastAsia"/>
          <w:color w:val="000000"/>
          <w:kern w:val="0"/>
          <w:sz w:val="24"/>
          <w:szCs w:val="24"/>
        </w:rPr>
        <w:t>ます。避難先</w:t>
      </w:r>
      <w:r w:rsidRPr="00092949">
        <w:rPr>
          <w:rFonts w:ascii="ＭＳ ゴシック" w:eastAsia="ＭＳ ゴシック" w:hAnsi="ＭＳ ゴシック" w:cs="ＭＳ 明朝" w:hint="eastAsia"/>
          <w:color w:val="000000"/>
          <w:kern w:val="0"/>
          <w:sz w:val="24"/>
          <w:szCs w:val="24"/>
        </w:rPr>
        <w:t>は福島小学校３階図書室です。警報が解除後，状況に合わせて小学校へ</w:t>
      </w:r>
      <w:r w:rsidR="00092949">
        <w:rPr>
          <w:rFonts w:ascii="ＭＳ ゴシック" w:eastAsia="ＭＳ ゴシック" w:hAnsi="ＭＳ ゴシック" w:cs="ＭＳ 明朝" w:hint="eastAsia"/>
          <w:color w:val="000000"/>
          <w:kern w:val="0"/>
          <w:sz w:val="24"/>
          <w:szCs w:val="24"/>
        </w:rPr>
        <w:t xml:space="preserve">　　　　</w:t>
      </w:r>
    </w:p>
    <w:p w14:paraId="249D1A50" w14:textId="5CEC254E" w:rsidR="00374FFF" w:rsidRPr="00092949" w:rsidRDefault="00374FFF" w:rsidP="00C46BE9">
      <w:pPr>
        <w:overflowPunct w:val="0"/>
        <w:textAlignment w:val="baseline"/>
        <w:rPr>
          <w:rFonts w:ascii="ＭＳ ゴシック" w:eastAsia="ＭＳ ゴシック" w:hAnsi="ＭＳ ゴシック" w:cs="ＭＳ 明朝"/>
          <w:color w:val="000000"/>
          <w:kern w:val="0"/>
          <w:sz w:val="24"/>
          <w:szCs w:val="24"/>
        </w:rPr>
      </w:pPr>
      <w:r>
        <w:rPr>
          <w:rFonts w:ascii="ＭＳ ゴシック" w:eastAsia="ＭＳ ゴシック" w:hAnsi="ＭＳ ゴシック" w:cs="ＭＳ 明朝" w:hint="eastAsia"/>
          <w:color w:val="000000"/>
          <w:kern w:val="0"/>
          <w:sz w:val="24"/>
          <w:szCs w:val="24"/>
        </w:rPr>
        <w:t xml:space="preserve">　　　迎えにきてください。</w:t>
      </w:r>
    </w:p>
    <w:p w14:paraId="4B30451A" w14:textId="77777777" w:rsidR="00C46BE9" w:rsidRPr="00092949" w:rsidRDefault="00C46BE9" w:rsidP="00C46BE9">
      <w:pPr>
        <w:overflowPunct w:val="0"/>
        <w:textAlignment w:val="baseline"/>
        <w:rPr>
          <w:rFonts w:ascii="ＭＳ ゴシック" w:eastAsia="ＭＳ ゴシック" w:hAnsi="ＭＳ ゴシック" w:cs="Times New Roman"/>
          <w:color w:val="000000"/>
          <w:spacing w:val="2"/>
          <w:kern w:val="0"/>
          <w:szCs w:val="21"/>
        </w:rPr>
      </w:pPr>
      <w:r w:rsidRPr="00092949">
        <w:rPr>
          <w:rFonts w:ascii="ＭＳ ゴシック" w:eastAsia="ＭＳ ゴシック" w:hAnsi="ＭＳ ゴシック" w:cs="ＭＳ 明朝" w:hint="eastAsia"/>
          <w:color w:val="000000"/>
          <w:kern w:val="0"/>
          <w:szCs w:val="21"/>
        </w:rPr>
        <w:t xml:space="preserve">　　　　　　　　</w:t>
      </w:r>
    </w:p>
    <w:p w14:paraId="15D7DE39" w14:textId="2137C5D5" w:rsidR="00C46BE9" w:rsidRPr="00092949" w:rsidRDefault="00211204" w:rsidP="00C46BE9">
      <w:pPr>
        <w:overflowPunct w:val="0"/>
        <w:textAlignment w:val="baseline"/>
        <w:rPr>
          <w:rFonts w:ascii="ＭＳ ゴシック" w:eastAsia="ＭＳ ゴシック" w:hAnsi="ＭＳ ゴシック" w:cs="Times New Roman"/>
          <w:color w:val="000000"/>
          <w:spacing w:val="2"/>
          <w:kern w:val="0"/>
          <w:sz w:val="24"/>
          <w:szCs w:val="24"/>
        </w:rPr>
      </w:pPr>
      <w:r w:rsidRPr="00092949">
        <w:rPr>
          <mc:AlternateContent>
            <mc:Choice Requires="w16se">
              <w:rFonts w:ascii="ＭＳ ゴシック" w:eastAsia="ＭＳ ゴシック" w:hAnsi="ＭＳ ゴシック" w:cs="ＭＳ 明朝" w:hint="eastAsia"/>
            </mc:Choice>
            <mc:Fallback>
              <w:rFonts w:ascii="ＭＳ 明朝" w:eastAsia="ＭＳ 明朝" w:hAnsi="ＭＳ 明朝" w:cs="ＭＳ 明朝" w:hint="eastAsia"/>
            </mc:Fallback>
          </mc:AlternateContent>
          <w:color w:val="000000"/>
          <w:kern w:val="0"/>
          <w:sz w:val="24"/>
          <w:szCs w:val="24"/>
        </w:rPr>
        <mc:AlternateContent>
          <mc:Choice Requires="w16se">
            <w16se:symEx w16se:font="ＭＳ 明朝" w16se:char="2461"/>
          </mc:Choice>
          <mc:Fallback>
            <w:t>②</w:t>
          </mc:Fallback>
        </mc:AlternateContent>
      </w:r>
      <w:r w:rsidRPr="00092949">
        <w:rPr>
          <w:rFonts w:ascii="ＭＳ ゴシック" w:eastAsia="ＭＳ ゴシック" w:hAnsi="ＭＳ ゴシック" w:cs="ＭＳ 明朝" w:hint="eastAsia"/>
          <w:color w:val="000000"/>
          <w:kern w:val="0"/>
          <w:sz w:val="24"/>
          <w:szCs w:val="24"/>
        </w:rPr>
        <w:t xml:space="preserve">　洪水・大雪などの他の警報が</w:t>
      </w:r>
      <w:r w:rsidR="003967FA">
        <w:rPr>
          <w:rFonts w:ascii="ＭＳ ゴシック" w:eastAsia="ＭＳ ゴシック" w:hAnsi="ＭＳ ゴシック" w:cs="ＭＳ 明朝" w:hint="eastAsia"/>
          <w:color w:val="000000"/>
          <w:kern w:val="0"/>
          <w:sz w:val="24"/>
          <w:szCs w:val="24"/>
        </w:rPr>
        <w:t>発表</w:t>
      </w:r>
      <w:r w:rsidRPr="00092949">
        <w:rPr>
          <w:rFonts w:ascii="ＭＳ ゴシック" w:eastAsia="ＭＳ ゴシック" w:hAnsi="ＭＳ ゴシック" w:cs="ＭＳ 明朝" w:hint="eastAsia"/>
          <w:color w:val="000000"/>
          <w:kern w:val="0"/>
          <w:sz w:val="24"/>
          <w:szCs w:val="24"/>
        </w:rPr>
        <w:t>された場合</w:t>
      </w:r>
    </w:p>
    <w:p w14:paraId="1574FA24" w14:textId="7AA316D4" w:rsidR="00C46BE9" w:rsidRPr="00092949" w:rsidRDefault="00C46BE9" w:rsidP="00211204">
      <w:pPr>
        <w:overflowPunct w:val="0"/>
        <w:jc w:val="left"/>
        <w:textAlignment w:val="baseline"/>
        <w:rPr>
          <w:rFonts w:ascii="ＭＳ ゴシック" w:eastAsia="ＭＳ ゴシック" w:hAnsi="ＭＳ ゴシック" w:cs="ＭＳ 明朝"/>
          <w:color w:val="000000"/>
          <w:kern w:val="0"/>
          <w:szCs w:val="21"/>
        </w:rPr>
      </w:pPr>
      <w:r w:rsidRPr="00092949">
        <w:rPr>
          <w:rFonts w:ascii="ＭＳ ゴシック" w:eastAsia="ＭＳ ゴシック" w:hAnsi="ＭＳ ゴシック" w:cs="ＭＳ 明朝" w:hint="eastAsia"/>
          <w:color w:val="000000"/>
          <w:kern w:val="0"/>
          <w:szCs w:val="21"/>
        </w:rPr>
        <w:t xml:space="preserve">　　</w:t>
      </w:r>
      <w:r w:rsidRPr="00092949">
        <w:rPr>
          <w:rFonts w:ascii="ＭＳ ゴシック" w:eastAsia="ＭＳ ゴシック" w:hAnsi="ＭＳ ゴシック" w:cs="ＭＳ 明朝" w:hint="eastAsia"/>
          <w:color w:val="000000"/>
          <w:kern w:val="0"/>
          <w:sz w:val="24"/>
          <w:szCs w:val="24"/>
        </w:rPr>
        <w:t xml:space="preserve">○　</w:t>
      </w:r>
      <w:r w:rsidR="00211204" w:rsidRPr="00092949">
        <w:rPr>
          <w:rFonts w:ascii="ＭＳ ゴシック" w:eastAsia="ＭＳ ゴシック" w:hAnsi="ＭＳ ゴシック" w:cs="ＭＳ 明朝" w:hint="eastAsia"/>
          <w:color w:val="000000"/>
          <w:kern w:val="0"/>
          <w:sz w:val="24"/>
          <w:szCs w:val="24"/>
        </w:rPr>
        <w:t>園の実情により休園することがあります。その時はまちこみ</w:t>
      </w:r>
      <w:r w:rsidRPr="00092949">
        <w:rPr>
          <w:rFonts w:ascii="ＭＳ ゴシック" w:eastAsia="ＭＳ ゴシック" w:hAnsi="ＭＳ ゴシック" w:cs="ＭＳ 明朝" w:hint="eastAsia"/>
          <w:color w:val="000000"/>
          <w:kern w:val="0"/>
          <w:sz w:val="24"/>
          <w:szCs w:val="24"/>
        </w:rPr>
        <w:t>メール</w:t>
      </w:r>
      <w:r w:rsidR="00211204" w:rsidRPr="00092949">
        <w:rPr>
          <w:rFonts w:ascii="ＭＳ ゴシック" w:eastAsia="ＭＳ ゴシック" w:hAnsi="ＭＳ ゴシック" w:cs="ＭＳ 明朝" w:hint="eastAsia"/>
          <w:color w:val="000000"/>
          <w:kern w:val="0"/>
          <w:sz w:val="24"/>
          <w:szCs w:val="24"/>
        </w:rPr>
        <w:t>で連絡し</w:t>
      </w:r>
      <w:r w:rsidR="00092949" w:rsidRPr="00092949">
        <w:rPr>
          <w:rFonts w:ascii="ＭＳ ゴシック" w:eastAsia="ＭＳ ゴシック" w:hAnsi="ＭＳ ゴシック" w:cs="ＭＳ 明朝" w:hint="eastAsia"/>
          <w:color w:val="000000"/>
          <w:kern w:val="0"/>
          <w:sz w:val="24"/>
          <w:szCs w:val="24"/>
        </w:rPr>
        <w:t>ま</w:t>
      </w:r>
      <w:r w:rsidR="00374FFF">
        <w:rPr>
          <w:rFonts w:ascii="ＭＳ ゴシック" w:eastAsia="ＭＳ ゴシック" w:hAnsi="ＭＳ ゴシック" w:cs="ＭＳ 明朝" w:hint="eastAsia"/>
          <w:color w:val="000000"/>
          <w:kern w:val="0"/>
          <w:sz w:val="24"/>
          <w:szCs w:val="24"/>
        </w:rPr>
        <w:t>す。</w:t>
      </w:r>
    </w:p>
    <w:p w14:paraId="43ACEADB" w14:textId="77777777" w:rsidR="00467705" w:rsidRPr="00092949" w:rsidRDefault="00467705" w:rsidP="00C46BE9">
      <w:pPr>
        <w:overflowPunct w:val="0"/>
        <w:textAlignment w:val="baseline"/>
        <w:rPr>
          <w:rFonts w:ascii="ＭＳ ゴシック" w:eastAsia="ＭＳ ゴシック" w:hAnsi="ＭＳ ゴシック" w:cs="Times New Roman"/>
          <w:color w:val="000000"/>
          <w:spacing w:val="2"/>
          <w:kern w:val="0"/>
          <w:szCs w:val="21"/>
        </w:rPr>
      </w:pPr>
    </w:p>
    <w:p w14:paraId="5BBA9ABD" w14:textId="75D7B4E3" w:rsidR="00C46BE9" w:rsidRPr="00092949" w:rsidRDefault="00211204" w:rsidP="00211204">
      <w:pPr>
        <w:overflowPunct w:val="0"/>
        <w:ind w:left="480" w:hangingChars="200" w:hanging="480"/>
        <w:textAlignment w:val="baseline"/>
        <w:rPr>
          <w:rFonts w:ascii="ＭＳ ゴシック" w:eastAsia="ＭＳ ゴシック" w:hAnsi="ＭＳ ゴシック" w:cs="ＭＳ 明朝"/>
          <w:color w:val="000000"/>
          <w:kern w:val="0"/>
          <w:sz w:val="24"/>
          <w:szCs w:val="24"/>
        </w:rPr>
      </w:pPr>
      <w:r w:rsidRPr="00092949">
        <w:rPr>
          <mc:AlternateContent>
            <mc:Choice Requires="w16se">
              <w:rFonts w:ascii="ＭＳ ゴシック" w:eastAsia="ＭＳ ゴシック" w:hAnsi="ＭＳ ゴシック" w:cs="ＭＳ 明朝" w:hint="eastAsia"/>
            </mc:Choice>
            <mc:Fallback>
              <w:rFonts w:ascii="ＭＳ 明朝" w:eastAsia="ＭＳ 明朝" w:hAnsi="ＭＳ 明朝" w:cs="ＭＳ 明朝" w:hint="eastAsia"/>
            </mc:Fallback>
          </mc:AlternateContent>
          <w:color w:val="000000"/>
          <w:kern w:val="0"/>
          <w:sz w:val="24"/>
          <w:szCs w:val="24"/>
        </w:rPr>
        <mc:AlternateContent>
          <mc:Choice Requires="w16se">
            <w16se:symEx w16se:font="ＭＳ 明朝" w16se:char="2462"/>
          </mc:Choice>
          <mc:Fallback>
            <w:t>③</w:t>
          </mc:Fallback>
        </mc:AlternateContent>
      </w:r>
      <w:r w:rsidRPr="00092949">
        <w:rPr>
          <w:rFonts w:ascii="ＭＳ ゴシック" w:eastAsia="ＭＳ ゴシック" w:hAnsi="ＭＳ ゴシック" w:cs="ＭＳ 明朝" w:hint="eastAsia"/>
          <w:color w:val="000000"/>
          <w:kern w:val="0"/>
          <w:sz w:val="24"/>
          <w:szCs w:val="24"/>
        </w:rPr>
        <w:t xml:space="preserve">　　午前７時以降から登園時間前に</w:t>
      </w:r>
      <w:r w:rsidRPr="00092949">
        <w:rPr>
          <mc:AlternateContent>
            <mc:Choice Requires="w16se">
              <w:rFonts w:ascii="ＭＳ ゴシック" w:eastAsia="ＭＳ ゴシック" w:hAnsi="ＭＳ ゴシック" w:cs="ＭＳ 明朝" w:hint="eastAsia"/>
            </mc:Choice>
            <mc:Fallback>
              <w:rFonts w:ascii="ＭＳ 明朝" w:eastAsia="ＭＳ 明朝" w:hAnsi="ＭＳ 明朝" w:cs="ＭＳ 明朝" w:hint="eastAsia"/>
            </mc:Fallback>
          </mc:AlternateContent>
          <w:color w:val="000000"/>
          <w:kern w:val="0"/>
          <w:sz w:val="24"/>
          <w:szCs w:val="24"/>
        </w:rPr>
        <mc:AlternateContent>
          <mc:Choice Requires="w16se">
            <w16se:symEx w16se:font="ＭＳ 明朝" w16se:char="2460"/>
          </mc:Choice>
          <mc:Fallback>
            <w:t>①</w:t>
          </mc:Fallback>
        </mc:AlternateContent>
      </w:r>
      <w:r w:rsidRPr="00092949">
        <w:rPr>
          <w:rFonts w:ascii="ＭＳ ゴシック" w:eastAsia="ＭＳ ゴシック" w:hAnsi="ＭＳ ゴシック" w:cs="ＭＳ 明朝" w:hint="eastAsia"/>
          <w:color w:val="000000"/>
          <w:kern w:val="0"/>
          <w:sz w:val="24"/>
          <w:szCs w:val="24"/>
        </w:rPr>
        <w:t>，</w:t>
      </w:r>
      <w:r w:rsidRPr="00092949">
        <w:rPr>
          <mc:AlternateContent>
            <mc:Choice Requires="w16se">
              <w:rFonts w:ascii="ＭＳ ゴシック" w:eastAsia="ＭＳ ゴシック" w:hAnsi="ＭＳ ゴシック" w:cs="ＭＳ 明朝" w:hint="eastAsia"/>
            </mc:Choice>
            <mc:Fallback>
              <w:rFonts w:ascii="ＭＳ 明朝" w:eastAsia="ＭＳ 明朝" w:hAnsi="ＭＳ 明朝" w:cs="ＭＳ 明朝" w:hint="eastAsia"/>
            </mc:Fallback>
          </mc:AlternateContent>
          <w:color w:val="000000"/>
          <w:kern w:val="0"/>
          <w:sz w:val="24"/>
          <w:szCs w:val="24"/>
        </w:rPr>
        <mc:AlternateContent>
          <mc:Choice Requires="w16se">
            <w16se:symEx w16se:font="ＭＳ 明朝" w16se:char="2461"/>
          </mc:Choice>
          <mc:Fallback>
            <w:t>②</w:t>
          </mc:Fallback>
        </mc:AlternateContent>
      </w:r>
      <w:r w:rsidRPr="00092949">
        <w:rPr>
          <w:rFonts w:ascii="ＭＳ ゴシック" w:eastAsia="ＭＳ ゴシック" w:hAnsi="ＭＳ ゴシック" w:cs="ＭＳ 明朝" w:hint="eastAsia"/>
          <w:color w:val="000000"/>
          <w:kern w:val="0"/>
          <w:sz w:val="24"/>
          <w:szCs w:val="24"/>
        </w:rPr>
        <w:t>の警報が</w:t>
      </w:r>
      <w:r w:rsidR="003967FA">
        <w:rPr>
          <w:rFonts w:ascii="ＭＳ ゴシック" w:eastAsia="ＭＳ ゴシック" w:hAnsi="ＭＳ ゴシック" w:cs="ＭＳ 明朝" w:hint="eastAsia"/>
          <w:color w:val="000000"/>
          <w:kern w:val="0"/>
          <w:sz w:val="24"/>
          <w:szCs w:val="24"/>
        </w:rPr>
        <w:t>発表</w:t>
      </w:r>
      <w:r w:rsidRPr="00092949">
        <w:rPr>
          <w:rFonts w:ascii="ＭＳ ゴシック" w:eastAsia="ＭＳ ゴシック" w:hAnsi="ＭＳ ゴシック" w:cs="ＭＳ 明朝" w:hint="eastAsia"/>
          <w:color w:val="000000"/>
          <w:kern w:val="0"/>
          <w:sz w:val="24"/>
          <w:szCs w:val="24"/>
        </w:rPr>
        <w:t>された場合は，登園途中に危険が伴う可能性があるので，自宅待機をしてください。その後の対応については，まちこみメールでお知らせします。</w:t>
      </w:r>
    </w:p>
    <w:p w14:paraId="20CF33EE" w14:textId="77777777" w:rsidR="00C46BE9" w:rsidRPr="00092949" w:rsidRDefault="00C46BE9" w:rsidP="00C46BE9">
      <w:pPr>
        <w:overflowPunct w:val="0"/>
        <w:ind w:left="488" w:hangingChars="200" w:hanging="488"/>
        <w:textAlignment w:val="baseline"/>
        <w:rPr>
          <w:rFonts w:ascii="ＭＳ ゴシック" w:eastAsia="ＭＳ ゴシック" w:hAnsi="ＭＳ ゴシック" w:cs="Times New Roman"/>
          <w:color w:val="000000"/>
          <w:spacing w:val="2"/>
          <w:kern w:val="0"/>
          <w:sz w:val="24"/>
          <w:szCs w:val="24"/>
        </w:rPr>
      </w:pPr>
    </w:p>
    <w:p w14:paraId="4808012F" w14:textId="2B3EAFC0" w:rsidR="00211204" w:rsidRPr="00092949" w:rsidRDefault="00211204" w:rsidP="00211204">
      <w:pPr>
        <w:overflowPunct w:val="0"/>
        <w:textAlignment w:val="baseline"/>
        <w:rPr>
          <w:rFonts w:ascii="ＭＳ ゴシック" w:eastAsia="ＭＳ ゴシック" w:hAnsi="ＭＳ ゴシック" w:cs="ＭＳ 明朝"/>
          <w:color w:val="000000"/>
          <w:kern w:val="0"/>
          <w:sz w:val="24"/>
          <w:szCs w:val="24"/>
        </w:rPr>
      </w:pPr>
      <w:r w:rsidRPr="00092949">
        <w:rPr>
          <mc:AlternateContent>
            <mc:Choice Requires="w16se">
              <w:rFonts w:ascii="ＭＳ ゴシック" w:eastAsia="ＭＳ ゴシック" w:hAnsi="ＭＳ ゴシック" w:cs="ＭＳ 明朝" w:hint="eastAsia"/>
            </mc:Choice>
            <mc:Fallback>
              <w:rFonts w:ascii="ＭＳ 明朝" w:eastAsia="ＭＳ 明朝" w:hAnsi="ＭＳ 明朝" w:cs="ＭＳ 明朝" w:hint="eastAsia"/>
            </mc:Fallback>
          </mc:AlternateContent>
          <w:color w:val="000000"/>
          <w:kern w:val="0"/>
          <w:sz w:val="24"/>
          <w:szCs w:val="24"/>
        </w:rPr>
        <mc:AlternateContent>
          <mc:Choice Requires="w16se">
            <w16se:symEx w16se:font="ＭＳ 明朝" w16se:char="2463"/>
          </mc:Choice>
          <mc:Fallback>
            <w:t>④</w:t>
          </mc:Fallback>
        </mc:AlternateContent>
      </w:r>
      <w:r w:rsidRPr="00092949">
        <w:rPr>
          <w:rFonts w:ascii="ＭＳ ゴシック" w:eastAsia="ＭＳ ゴシック" w:hAnsi="ＭＳ ゴシック" w:cs="ＭＳ 明朝" w:hint="eastAsia"/>
          <w:color w:val="000000"/>
          <w:kern w:val="0"/>
          <w:sz w:val="24"/>
          <w:szCs w:val="24"/>
        </w:rPr>
        <w:t xml:space="preserve">　　注意報が</w:t>
      </w:r>
      <w:r w:rsidR="003967FA">
        <w:rPr>
          <w:rFonts w:ascii="ＭＳ ゴシック" w:eastAsia="ＭＳ ゴシック" w:hAnsi="ＭＳ ゴシック" w:cs="ＭＳ 明朝" w:hint="eastAsia"/>
          <w:color w:val="000000"/>
          <w:kern w:val="0"/>
          <w:sz w:val="24"/>
          <w:szCs w:val="24"/>
        </w:rPr>
        <w:t>発表</w:t>
      </w:r>
      <w:r w:rsidRPr="00092949">
        <w:rPr>
          <w:rFonts w:ascii="ＭＳ ゴシック" w:eastAsia="ＭＳ ゴシック" w:hAnsi="ＭＳ ゴシック" w:cs="ＭＳ 明朝" w:hint="eastAsia"/>
          <w:color w:val="000000"/>
          <w:kern w:val="0"/>
          <w:sz w:val="24"/>
          <w:szCs w:val="24"/>
        </w:rPr>
        <w:t>された場合は</w:t>
      </w:r>
    </w:p>
    <w:p w14:paraId="76224C1A" w14:textId="553A855E" w:rsidR="00211204" w:rsidRDefault="00C51B0E" w:rsidP="00211204">
      <w:pPr>
        <w:overflowPunct w:val="0"/>
        <w:ind w:firstLineChars="200" w:firstLine="480"/>
        <w:textAlignment w:val="baseline"/>
        <w:rPr>
          <w:rFonts w:ascii="ＭＳ ゴシック" w:eastAsia="ＭＳ ゴシック" w:hAnsi="ＭＳ ゴシック" w:cs="ＭＳ 明朝"/>
          <w:color w:val="000000"/>
          <w:kern w:val="0"/>
          <w:sz w:val="24"/>
          <w:szCs w:val="24"/>
        </w:rPr>
      </w:pPr>
      <w:r w:rsidRPr="00092949">
        <w:rPr>
          <w:rFonts w:ascii="ＭＳ ゴシック" w:eastAsia="ＭＳ ゴシック" w:hAnsi="ＭＳ ゴシック" w:cs="ＭＳ 明朝" w:hint="eastAsia"/>
          <w:color w:val="000000"/>
          <w:kern w:val="0"/>
          <w:sz w:val="24"/>
          <w:szCs w:val="24"/>
        </w:rPr>
        <w:t>○</w:t>
      </w:r>
      <w:r w:rsidR="00211204" w:rsidRPr="00092949">
        <w:rPr>
          <w:rFonts w:ascii="ＭＳ ゴシック" w:eastAsia="ＭＳ ゴシック" w:hAnsi="ＭＳ ゴシック" w:cs="ＭＳ 明朝" w:hint="eastAsia"/>
          <w:color w:val="000000"/>
          <w:kern w:val="0"/>
          <w:sz w:val="32"/>
          <w:szCs w:val="32"/>
        </w:rPr>
        <w:t xml:space="preserve">　</w:t>
      </w:r>
      <w:r w:rsidR="00211204" w:rsidRPr="00092949">
        <w:rPr>
          <w:rFonts w:ascii="ＭＳ ゴシック" w:eastAsia="ＭＳ ゴシック" w:hAnsi="ＭＳ ゴシック" w:cs="ＭＳ 明朝" w:hint="eastAsia"/>
          <w:color w:val="000000"/>
          <w:kern w:val="0"/>
          <w:sz w:val="24"/>
          <w:szCs w:val="24"/>
        </w:rPr>
        <w:t>平常保育をします。</w:t>
      </w:r>
    </w:p>
    <w:p w14:paraId="411B40FD" w14:textId="77777777" w:rsidR="00374FFF" w:rsidRPr="00092949" w:rsidRDefault="00374FFF" w:rsidP="00211204">
      <w:pPr>
        <w:overflowPunct w:val="0"/>
        <w:ind w:firstLineChars="200" w:firstLine="640"/>
        <w:textAlignment w:val="baseline"/>
        <w:rPr>
          <w:rFonts w:ascii="ＭＳ ゴシック" w:eastAsia="ＭＳ ゴシック" w:hAnsi="ＭＳ ゴシック" w:cs="ＭＳ 明朝"/>
          <w:color w:val="000000"/>
          <w:kern w:val="0"/>
          <w:sz w:val="32"/>
          <w:szCs w:val="32"/>
        </w:rPr>
      </w:pPr>
    </w:p>
    <w:p w14:paraId="50205631" w14:textId="73E5712A" w:rsidR="00374FFF" w:rsidRPr="00092949" w:rsidRDefault="00D61A7B" w:rsidP="00374FFF">
      <w:pPr>
        <w:overflowPunct w:val="0"/>
        <w:textAlignment w:val="baseline"/>
        <w:rPr>
          <w:rFonts w:ascii="ＭＳ ゴシック" w:eastAsia="ＭＳ ゴシック" w:hAnsi="ＭＳ ゴシック" w:cs="ＭＳ 明朝"/>
          <w:color w:val="000000"/>
          <w:kern w:val="0"/>
          <w:sz w:val="24"/>
          <w:szCs w:val="24"/>
        </w:rPr>
      </w:pPr>
      <w:r w:rsidRPr="00092949">
        <w:rPr>
          <w:rFonts w:ascii="ＭＳ ゴシック" w:eastAsia="ＭＳ ゴシック" w:hAnsi="ＭＳ ゴシック" w:cs="ＭＳ 明朝" w:hint="eastAsia"/>
          <w:color w:val="000000"/>
          <w:kern w:val="0"/>
          <w:sz w:val="24"/>
          <w:szCs w:val="24"/>
        </w:rPr>
        <w:t xml:space="preserve">　　</w:t>
      </w:r>
      <w:r w:rsidR="00374FFF" w:rsidRPr="00092949">
        <w:rPr>
          <w:rFonts w:ascii="ＭＳ ゴシック" w:eastAsia="ＭＳ ゴシック" w:hAnsi="ＭＳ ゴシック" w:cs="ＭＳ 明朝" w:hint="eastAsia"/>
          <w:color w:val="000000"/>
          <w:kern w:val="0"/>
          <w:sz w:val="24"/>
          <w:szCs w:val="24"/>
        </w:rPr>
        <w:t>※　小学校，中学校（城東中学校区）とも連携しながら，</w:t>
      </w:r>
      <w:r w:rsidR="00374FFF">
        <w:rPr>
          <w:rFonts w:ascii="ＭＳ ゴシック" w:eastAsia="ＭＳ ゴシック" w:hAnsi="ＭＳ ゴシック" w:cs="ＭＳ 明朝" w:hint="eastAsia"/>
          <w:color w:val="000000"/>
          <w:kern w:val="0"/>
          <w:sz w:val="24"/>
          <w:szCs w:val="24"/>
        </w:rPr>
        <w:t>園の対応を考えていきます。</w:t>
      </w:r>
    </w:p>
    <w:p w14:paraId="1046F6B2" w14:textId="7F2DB10F" w:rsidR="00374FFF" w:rsidRDefault="00374FFF" w:rsidP="00374FFF">
      <w:pPr>
        <w:overflowPunct w:val="0"/>
        <w:ind w:leftChars="236" w:left="630" w:hangingChars="56" w:hanging="134"/>
        <w:textAlignment w:val="baseline"/>
        <w:rPr>
          <w:rFonts w:ascii="ＭＳ ゴシック" w:eastAsia="ＭＳ ゴシック" w:hAnsi="ＭＳ ゴシック" w:cs="ＭＳ 明朝"/>
          <w:color w:val="000000"/>
          <w:kern w:val="0"/>
          <w:sz w:val="24"/>
          <w:szCs w:val="24"/>
        </w:rPr>
      </w:pPr>
      <w:r w:rsidRPr="00092949">
        <w:rPr>
          <w:rFonts w:ascii="ＭＳ ゴシック" w:eastAsia="ＭＳ ゴシック" w:hAnsi="ＭＳ ゴシック" w:cs="ＭＳ 明朝" w:hint="eastAsia"/>
          <w:color w:val="000000"/>
          <w:kern w:val="0"/>
          <w:sz w:val="24"/>
          <w:szCs w:val="24"/>
        </w:rPr>
        <w:t xml:space="preserve">※　</w:t>
      </w:r>
      <w:r w:rsidRPr="00374FFF">
        <w:rPr>
          <w:rFonts w:ascii="ＭＳ ゴシック" w:eastAsia="ＭＳ ゴシック" w:hAnsi="ＭＳ ゴシック" w:cs="ＭＳ 明朝" w:hint="eastAsia"/>
          <w:color w:val="000000"/>
          <w:kern w:val="0"/>
          <w:sz w:val="24"/>
          <w:szCs w:val="24"/>
          <w:u w:val="wave"/>
        </w:rPr>
        <w:t>警報が</w:t>
      </w:r>
      <w:r w:rsidR="003967FA">
        <w:rPr>
          <w:rFonts w:ascii="ＭＳ ゴシック" w:eastAsia="ＭＳ ゴシック" w:hAnsi="ＭＳ ゴシック" w:cs="ＭＳ 明朝" w:hint="eastAsia"/>
          <w:color w:val="000000"/>
          <w:kern w:val="0"/>
          <w:sz w:val="24"/>
          <w:szCs w:val="24"/>
          <w:u w:val="wave"/>
        </w:rPr>
        <w:t>発表</w:t>
      </w:r>
      <w:r w:rsidRPr="00374FFF">
        <w:rPr>
          <w:rFonts w:ascii="ＭＳ ゴシック" w:eastAsia="ＭＳ ゴシック" w:hAnsi="ＭＳ ゴシック" w:cs="ＭＳ 明朝" w:hint="eastAsia"/>
          <w:color w:val="000000"/>
          <w:kern w:val="0"/>
          <w:sz w:val="24"/>
          <w:szCs w:val="24"/>
          <w:u w:val="wave"/>
        </w:rPr>
        <w:t>されていなくても，家の付近の状況によって危険と思われる場合は，</w:t>
      </w:r>
      <w:r>
        <w:rPr>
          <w:rFonts w:ascii="ＭＳ ゴシック" w:eastAsia="ＭＳ ゴシック" w:hAnsi="ＭＳ ゴシック" w:cs="ＭＳ 明朝" w:hint="eastAsia"/>
          <w:color w:val="000000"/>
          <w:kern w:val="0"/>
          <w:sz w:val="24"/>
          <w:szCs w:val="24"/>
        </w:rPr>
        <w:t xml:space="preserve">　</w:t>
      </w:r>
    </w:p>
    <w:p w14:paraId="03977D0E" w14:textId="14DA2841" w:rsidR="00374FFF" w:rsidRPr="00374FFF" w:rsidRDefault="00374FFF" w:rsidP="00374FFF">
      <w:pPr>
        <w:overflowPunct w:val="0"/>
        <w:ind w:firstLineChars="300" w:firstLine="720"/>
        <w:textAlignment w:val="baseline"/>
        <w:rPr>
          <w:rFonts w:ascii="ＭＳ ゴシック" w:eastAsia="ＭＳ ゴシック" w:hAnsi="ＭＳ ゴシック" w:cs="ＭＳ 明朝"/>
          <w:color w:val="000000"/>
          <w:kern w:val="0"/>
          <w:sz w:val="24"/>
          <w:szCs w:val="24"/>
          <w:u w:val="wave"/>
        </w:rPr>
      </w:pPr>
      <w:r w:rsidRPr="00374FFF">
        <w:rPr>
          <w:rFonts w:ascii="ＭＳ ゴシック" w:eastAsia="ＭＳ ゴシック" w:hAnsi="ＭＳ ゴシック" w:cs="ＭＳ 明朝" w:hint="eastAsia"/>
          <w:color w:val="000000"/>
          <w:kern w:val="0"/>
          <w:sz w:val="24"/>
          <w:szCs w:val="24"/>
          <w:u w:val="wave"/>
        </w:rPr>
        <w:t>保護者の判断で休んでも構いませんので，幼稚園に連絡してください。</w:t>
      </w:r>
    </w:p>
    <w:p w14:paraId="31963BB7" w14:textId="09A61F57" w:rsidR="00D61A7B" w:rsidRPr="00092949" w:rsidRDefault="00374FFF" w:rsidP="00374FFF">
      <w:pPr>
        <w:overflowPunct w:val="0"/>
        <w:ind w:leftChars="200" w:left="660" w:hangingChars="100" w:hanging="240"/>
        <w:textAlignment w:val="baseline"/>
        <w:rPr>
          <w:rFonts w:ascii="ＭＳ ゴシック" w:eastAsia="ＭＳ ゴシック" w:hAnsi="ＭＳ ゴシック" w:cs="ＭＳ 明朝"/>
          <w:color w:val="000000"/>
          <w:kern w:val="0"/>
          <w:sz w:val="24"/>
          <w:szCs w:val="24"/>
        </w:rPr>
      </w:pPr>
      <w:r w:rsidRPr="00092949">
        <w:rPr>
          <w:rFonts w:ascii="ＭＳ ゴシック" w:eastAsia="ＭＳ ゴシック" w:hAnsi="ＭＳ ゴシック" w:cs="ＭＳ 明朝" w:hint="eastAsia"/>
          <w:color w:val="000000"/>
          <w:kern w:val="0"/>
          <w:sz w:val="24"/>
          <w:szCs w:val="24"/>
        </w:rPr>
        <w:t>※　２号認定者で上記の警報</w:t>
      </w:r>
      <w:r w:rsidR="003967FA">
        <w:rPr>
          <w:rFonts w:ascii="ＭＳ ゴシック" w:eastAsia="ＭＳ ゴシック" w:hAnsi="ＭＳ ゴシック" w:cs="ＭＳ 明朝" w:hint="eastAsia"/>
          <w:color w:val="000000"/>
          <w:kern w:val="0"/>
          <w:sz w:val="24"/>
          <w:szCs w:val="24"/>
        </w:rPr>
        <w:t>発表</w:t>
      </w:r>
      <w:r w:rsidRPr="00092949">
        <w:rPr>
          <w:rFonts w:ascii="ＭＳ ゴシック" w:eastAsia="ＭＳ ゴシック" w:hAnsi="ＭＳ ゴシック" w:cs="ＭＳ 明朝" w:hint="eastAsia"/>
          <w:color w:val="000000"/>
          <w:kern w:val="0"/>
          <w:sz w:val="24"/>
          <w:szCs w:val="24"/>
        </w:rPr>
        <w:t>時に迎えに来られない方，休園となっても一時預かり保育の利用を希望される方は園までご連絡ください。対応させていただきます。</w:t>
      </w:r>
    </w:p>
    <w:sectPr w:rsidR="00D61A7B" w:rsidRPr="00092949" w:rsidSect="00374FFF">
      <w:pgSz w:w="11906" w:h="16838"/>
      <w:pgMar w:top="1304" w:right="1021" w:bottom="964" w:left="1021" w:header="851" w:footer="992" w:gutter="0"/>
      <w:cols w:space="425"/>
      <w:docGrid w:type="linesAndChar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67834" w14:textId="77777777" w:rsidR="000312F2" w:rsidRDefault="000312F2" w:rsidP="00E55A53">
      <w:r>
        <w:separator/>
      </w:r>
    </w:p>
  </w:endnote>
  <w:endnote w:type="continuationSeparator" w:id="0">
    <w:p w14:paraId="347AD14C" w14:textId="77777777" w:rsidR="000312F2" w:rsidRDefault="000312F2" w:rsidP="00E55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D98D8" w14:textId="77777777" w:rsidR="000312F2" w:rsidRDefault="000312F2" w:rsidP="00E55A53">
      <w:r>
        <w:separator/>
      </w:r>
    </w:p>
  </w:footnote>
  <w:footnote w:type="continuationSeparator" w:id="0">
    <w:p w14:paraId="3C0E45F4" w14:textId="77777777" w:rsidR="000312F2" w:rsidRDefault="000312F2" w:rsidP="00E55A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73"/>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BE9"/>
    <w:rsid w:val="000312F2"/>
    <w:rsid w:val="000333A3"/>
    <w:rsid w:val="00050EF2"/>
    <w:rsid w:val="00092949"/>
    <w:rsid w:val="000E4E12"/>
    <w:rsid w:val="001149C6"/>
    <w:rsid w:val="001C3CEA"/>
    <w:rsid w:val="00211204"/>
    <w:rsid w:val="00272C0F"/>
    <w:rsid w:val="00280AF8"/>
    <w:rsid w:val="002912B3"/>
    <w:rsid w:val="00303C28"/>
    <w:rsid w:val="00311A13"/>
    <w:rsid w:val="0036486E"/>
    <w:rsid w:val="00374FFF"/>
    <w:rsid w:val="003967FA"/>
    <w:rsid w:val="003D6870"/>
    <w:rsid w:val="00431F7D"/>
    <w:rsid w:val="004468C3"/>
    <w:rsid w:val="00467705"/>
    <w:rsid w:val="006D2B54"/>
    <w:rsid w:val="00722401"/>
    <w:rsid w:val="00737875"/>
    <w:rsid w:val="007B0940"/>
    <w:rsid w:val="00885F85"/>
    <w:rsid w:val="00963E7C"/>
    <w:rsid w:val="009A4065"/>
    <w:rsid w:val="00A041A8"/>
    <w:rsid w:val="00A9229A"/>
    <w:rsid w:val="00AC08CA"/>
    <w:rsid w:val="00AC590F"/>
    <w:rsid w:val="00B051C9"/>
    <w:rsid w:val="00B31B8E"/>
    <w:rsid w:val="00B45935"/>
    <w:rsid w:val="00B90B1C"/>
    <w:rsid w:val="00BA71EA"/>
    <w:rsid w:val="00BB25C5"/>
    <w:rsid w:val="00BE1170"/>
    <w:rsid w:val="00C46BE9"/>
    <w:rsid w:val="00C51B0E"/>
    <w:rsid w:val="00C76E9A"/>
    <w:rsid w:val="00D61A7B"/>
    <w:rsid w:val="00D7168D"/>
    <w:rsid w:val="00DA02C5"/>
    <w:rsid w:val="00E55A53"/>
    <w:rsid w:val="00E5696F"/>
    <w:rsid w:val="00EF34F0"/>
    <w:rsid w:val="00F13278"/>
    <w:rsid w:val="00F4134A"/>
    <w:rsid w:val="00FB11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0D812CBC"/>
  <w15:chartTrackingRefBased/>
  <w15:docId w15:val="{A02FCC0F-8BE7-4ACA-8AC5-864A70991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A71E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A71EA"/>
    <w:rPr>
      <w:rFonts w:asciiTheme="majorHAnsi" w:eastAsiaTheme="majorEastAsia" w:hAnsiTheme="majorHAnsi" w:cstheme="majorBidi"/>
      <w:sz w:val="18"/>
      <w:szCs w:val="18"/>
    </w:rPr>
  </w:style>
  <w:style w:type="paragraph" w:styleId="a5">
    <w:name w:val="header"/>
    <w:basedOn w:val="a"/>
    <w:link w:val="a6"/>
    <w:uiPriority w:val="99"/>
    <w:unhideWhenUsed/>
    <w:rsid w:val="00E55A53"/>
    <w:pPr>
      <w:tabs>
        <w:tab w:val="center" w:pos="4252"/>
        <w:tab w:val="right" w:pos="8504"/>
      </w:tabs>
      <w:snapToGrid w:val="0"/>
    </w:pPr>
  </w:style>
  <w:style w:type="character" w:customStyle="1" w:styleId="a6">
    <w:name w:val="ヘッダー (文字)"/>
    <w:basedOn w:val="a0"/>
    <w:link w:val="a5"/>
    <w:uiPriority w:val="99"/>
    <w:rsid w:val="00E55A53"/>
  </w:style>
  <w:style w:type="paragraph" w:styleId="a7">
    <w:name w:val="footer"/>
    <w:basedOn w:val="a"/>
    <w:link w:val="a8"/>
    <w:uiPriority w:val="99"/>
    <w:unhideWhenUsed/>
    <w:rsid w:val="00E55A53"/>
    <w:pPr>
      <w:tabs>
        <w:tab w:val="center" w:pos="4252"/>
        <w:tab w:val="right" w:pos="8504"/>
      </w:tabs>
      <w:snapToGrid w:val="0"/>
    </w:pPr>
  </w:style>
  <w:style w:type="character" w:customStyle="1" w:styleId="a8">
    <w:name w:val="フッター (文字)"/>
    <w:basedOn w:val="a0"/>
    <w:link w:val="a7"/>
    <w:uiPriority w:val="99"/>
    <w:rsid w:val="00E55A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F1919B-CF8D-4B77-9C6F-6C17682E9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133</Words>
  <Characters>762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福島小学校</cp:lastModifiedBy>
  <cp:revision>13</cp:revision>
  <cp:lastPrinted>2024-04-04T06:34:00Z</cp:lastPrinted>
  <dcterms:created xsi:type="dcterms:W3CDTF">2023-04-03T08:15:00Z</dcterms:created>
  <dcterms:modified xsi:type="dcterms:W3CDTF">2024-04-18T02:15:00Z</dcterms:modified>
</cp:coreProperties>
</file>